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5" w:rsidRDefault="00FC2D45">
      <w:bookmarkStart w:id="0" w:name="_GoBack"/>
      <w:bookmarkEnd w:id="0"/>
      <w:r>
        <w:t>Reflexionsbogen für Lehrproben und Unterrichtsbesuche</w:t>
      </w:r>
    </w:p>
    <w:p w:rsidR="00FC2D45" w:rsidRDefault="00FC2D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6"/>
        <w:gridCol w:w="3131"/>
        <w:gridCol w:w="2949"/>
      </w:tblGrid>
      <w:tr w:rsidR="00FC2D45" w:rsidTr="00FC2D45">
        <w:tc>
          <w:tcPr>
            <w:tcW w:w="3018" w:type="dxa"/>
          </w:tcPr>
          <w:p w:rsidR="00FC2D45" w:rsidRDefault="00FC2D45">
            <w:r>
              <w:t>Die stärkste Phase:</w:t>
            </w:r>
          </w:p>
          <w:p w:rsidR="00FC2D45" w:rsidRDefault="00FC2D45"/>
          <w:p w:rsidR="00FC2D45" w:rsidRDefault="00FC2D45"/>
          <w:p w:rsidR="00FC2D45" w:rsidRDefault="00B95AF7" w:rsidP="00B95AF7">
            <w:r>
              <w:t xml:space="preserve">          </w:t>
            </w:r>
            <w:r w:rsidR="009C413F">
              <w:rPr>
                <w:noProof/>
                <w:lang w:eastAsia="de-DE"/>
              </w:rPr>
              <w:drawing>
                <wp:inline distT="0" distB="0" distL="0" distR="0" wp14:anchorId="460DE4D3" wp14:editId="1E10533D">
                  <wp:extent cx="783590" cy="820800"/>
                  <wp:effectExtent l="0" t="0" r="0" b="0"/>
                  <wp:docPr id="3" name="Grafik 3" descr="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8hOd6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48" cy="8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019" w:type="dxa"/>
          </w:tcPr>
          <w:p w:rsidR="00FC2D45" w:rsidRDefault="00FC2D45"/>
        </w:tc>
        <w:tc>
          <w:tcPr>
            <w:tcW w:w="3019" w:type="dxa"/>
          </w:tcPr>
          <w:p w:rsidR="00FC2D45" w:rsidRDefault="00FC2D45">
            <w:r>
              <w:t>Faktoren des Gelingens</w:t>
            </w:r>
            <w:r w:rsidR="00C12EB1">
              <w:t>:</w:t>
            </w:r>
          </w:p>
        </w:tc>
      </w:tr>
      <w:tr w:rsidR="00FC2D45" w:rsidTr="00FC2D45">
        <w:tc>
          <w:tcPr>
            <w:tcW w:w="3018" w:type="dxa"/>
          </w:tcPr>
          <w:p w:rsidR="00FC2D45" w:rsidRDefault="00FC2D45">
            <w:r>
              <w:t>Momente und Phasen, die mit darüber hinaus gefallen haben:</w:t>
            </w:r>
          </w:p>
          <w:p w:rsidR="00FC2D45" w:rsidRDefault="00FC2D45"/>
          <w:p w:rsidR="00FC2D45" w:rsidRDefault="00FC2D45"/>
          <w:p w:rsidR="00FC2D45" w:rsidRDefault="00B95AF7">
            <w:r>
              <w:rPr>
                <w:noProof/>
                <w:lang w:eastAsia="de-DE"/>
              </w:rPr>
              <w:drawing>
                <wp:inline distT="0" distB="0" distL="0" distR="0">
                  <wp:extent cx="683895" cy="662400"/>
                  <wp:effectExtent l="0" t="0" r="0" b="0"/>
                  <wp:docPr id="1" name="Grafik 1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aqoqxR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85" cy="66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0C021350" wp14:editId="46AB9EE2">
                  <wp:extent cx="683895" cy="662400"/>
                  <wp:effectExtent l="0" t="0" r="0" b="0"/>
                  <wp:docPr id="2" name="Grafik 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aqoqxR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85" cy="66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D45" w:rsidRDefault="00FC2D45"/>
          <w:p w:rsidR="00FC2D45" w:rsidRDefault="00FC2D45"/>
          <w:p w:rsidR="00FC2D45" w:rsidRDefault="00FC2D45"/>
          <w:p w:rsidR="00FC2D45" w:rsidRDefault="00FC2D45"/>
        </w:tc>
        <w:tc>
          <w:tcPr>
            <w:tcW w:w="3019" w:type="dxa"/>
          </w:tcPr>
          <w:p w:rsidR="00FC2D45" w:rsidRDefault="00FC2D45"/>
        </w:tc>
        <w:tc>
          <w:tcPr>
            <w:tcW w:w="3019" w:type="dxa"/>
          </w:tcPr>
          <w:p w:rsidR="00FC2D45" w:rsidRDefault="00FC2D45">
            <w:r>
              <w:t>Faktoren des Gelingens:</w:t>
            </w:r>
          </w:p>
        </w:tc>
      </w:tr>
      <w:tr w:rsidR="00FC2D45" w:rsidTr="00FC2D45">
        <w:tc>
          <w:tcPr>
            <w:tcW w:w="3018" w:type="dxa"/>
          </w:tcPr>
          <w:p w:rsidR="00FC2D45" w:rsidRDefault="00FC2D45">
            <w:r>
              <w:t>Baustellen:</w:t>
            </w:r>
          </w:p>
          <w:p w:rsidR="00FC2D45" w:rsidRDefault="00FC2D45"/>
          <w:p w:rsidR="00FC2D45" w:rsidRDefault="00FC2D45"/>
          <w:p w:rsidR="00FC2D45" w:rsidRDefault="00FC2D45"/>
          <w:p w:rsidR="00FC2D45" w:rsidRDefault="00B95AF7">
            <w:r>
              <w:rPr>
                <w:noProof/>
                <w:lang w:eastAsia="de-DE"/>
              </w:rPr>
              <w:drawing>
                <wp:inline distT="0" distB="0" distL="0" distR="0">
                  <wp:extent cx="1114920" cy="1072800"/>
                  <wp:effectExtent l="0" t="0" r="0" b="0"/>
                  <wp:docPr id="4" name="Grafik 4" descr="Betonmis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gn5Z6f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05" cy="109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D45" w:rsidRDefault="00FC2D45"/>
          <w:p w:rsidR="00FC2D45" w:rsidRDefault="00FC2D45"/>
          <w:p w:rsidR="00FC2D45" w:rsidRDefault="00FC2D45"/>
          <w:p w:rsidR="00FC2D45" w:rsidRDefault="00FC2D45"/>
        </w:tc>
        <w:tc>
          <w:tcPr>
            <w:tcW w:w="3019" w:type="dxa"/>
          </w:tcPr>
          <w:p w:rsidR="00FC2D45" w:rsidRDefault="00FC2D45">
            <w:r>
              <w:t>Wahrnehmung/Beobachtung</w:t>
            </w:r>
            <w:r w:rsidR="00C12EB1">
              <w:t>:</w:t>
            </w:r>
          </w:p>
        </w:tc>
        <w:tc>
          <w:tcPr>
            <w:tcW w:w="3019" w:type="dxa"/>
          </w:tcPr>
          <w:p w:rsidR="00FC2D45" w:rsidRDefault="00FC2D45">
            <w:r>
              <w:t>Mögliche Alternativen</w:t>
            </w:r>
            <w:r w:rsidR="00C12EB1">
              <w:t>:</w:t>
            </w:r>
          </w:p>
        </w:tc>
      </w:tr>
      <w:tr w:rsidR="00FC2D45" w:rsidTr="00FC2D45">
        <w:tc>
          <w:tcPr>
            <w:tcW w:w="3018" w:type="dxa"/>
          </w:tcPr>
          <w:p w:rsidR="00FC2D45" w:rsidRDefault="00FC2D45">
            <w:r>
              <w:t>Darüber möchte ich im Beratungsgespräch auf jeden Fall sprechen:</w:t>
            </w:r>
          </w:p>
          <w:p w:rsidR="00FC2D45" w:rsidRDefault="00FC2D45"/>
          <w:p w:rsidR="00FC2D45" w:rsidRDefault="00FC2D45"/>
          <w:p w:rsidR="00FC2D45" w:rsidRDefault="00FC2D45"/>
          <w:p w:rsidR="00FC2D45" w:rsidRDefault="00FC2D45"/>
          <w:p w:rsidR="00FC2D45" w:rsidRDefault="00FC2D45"/>
          <w:p w:rsidR="00FC2D45" w:rsidRDefault="00FC2D45"/>
        </w:tc>
        <w:tc>
          <w:tcPr>
            <w:tcW w:w="3019" w:type="dxa"/>
          </w:tcPr>
          <w:p w:rsidR="00FC2D45" w:rsidRDefault="00FC2D45"/>
        </w:tc>
        <w:tc>
          <w:tcPr>
            <w:tcW w:w="3019" w:type="dxa"/>
          </w:tcPr>
          <w:p w:rsidR="00FC2D45" w:rsidRDefault="00FC2D45"/>
        </w:tc>
      </w:tr>
    </w:tbl>
    <w:p w:rsidR="00DD3E53" w:rsidRDefault="00841844"/>
    <w:p w:rsidR="009C413F" w:rsidRDefault="009C413F"/>
    <w:p w:rsidR="009C413F" w:rsidRDefault="009C413F"/>
    <w:p w:rsidR="009C413F" w:rsidRPr="00C12EB1" w:rsidRDefault="00C12EB1" w:rsidP="00C12EB1">
      <w:pPr>
        <w:rPr>
          <w:b/>
        </w:rPr>
      </w:pPr>
      <w:r w:rsidRPr="00C12EB1">
        <w:rPr>
          <w:b/>
          <w:noProof/>
          <w:lang w:eastAsia="de-DE"/>
        </w:rPr>
        <w:lastRenderedPageBreak/>
        <w:drawing>
          <wp:inline distT="0" distB="0" distL="0" distR="0">
            <wp:extent cx="316800" cy="323850"/>
            <wp:effectExtent l="0" t="0" r="1270" b="0"/>
            <wp:docPr id="5" name="Grafik 5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4zRfFw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0" cy="3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EB1">
        <w:rPr>
          <w:b/>
        </w:rPr>
        <w:t xml:space="preserve"> Aufmerksamkeitsrichtungen zur Unterrichtsreflexion</w:t>
      </w:r>
    </w:p>
    <w:p w:rsidR="00C12EB1" w:rsidRPr="00C12EB1" w:rsidRDefault="00C12EB1" w:rsidP="00C12EB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3"/>
        <w:gridCol w:w="2213"/>
        <w:gridCol w:w="2119"/>
        <w:gridCol w:w="2121"/>
      </w:tblGrid>
      <w:tr w:rsidR="00C12EB1" w:rsidTr="00C12EB1">
        <w:tc>
          <w:tcPr>
            <w:tcW w:w="2264" w:type="dxa"/>
          </w:tcPr>
          <w:p w:rsidR="00C12EB1" w:rsidRPr="00C12EB1" w:rsidRDefault="00C12EB1" w:rsidP="00C12EB1">
            <w:pPr>
              <w:jc w:val="center"/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Aufmerksamkeitsfeld</w:t>
            </w:r>
          </w:p>
        </w:tc>
        <w:tc>
          <w:tcPr>
            <w:tcW w:w="2264" w:type="dxa"/>
          </w:tcPr>
          <w:p w:rsidR="00C12EB1" w:rsidRPr="00C12EB1" w:rsidRDefault="00C12EB1" w:rsidP="00C12EB1">
            <w:pPr>
              <w:jc w:val="center"/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Wahrnehmung/</w:t>
            </w:r>
          </w:p>
          <w:p w:rsidR="00C12EB1" w:rsidRPr="00C12EB1" w:rsidRDefault="00C12EB1" w:rsidP="00C12EB1">
            <w:pPr>
              <w:jc w:val="center"/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Beobachtung</w:t>
            </w:r>
          </w:p>
        </w:tc>
        <w:tc>
          <w:tcPr>
            <w:tcW w:w="2264" w:type="dxa"/>
          </w:tcPr>
          <w:p w:rsidR="00C12EB1" w:rsidRPr="00C12EB1" w:rsidRDefault="00C12EB1" w:rsidP="00C12EB1">
            <w:pPr>
              <w:jc w:val="center"/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TOP</w:t>
            </w:r>
          </w:p>
        </w:tc>
        <w:tc>
          <w:tcPr>
            <w:tcW w:w="2264" w:type="dxa"/>
          </w:tcPr>
          <w:p w:rsidR="00C12EB1" w:rsidRPr="00C12EB1" w:rsidRDefault="00C12EB1" w:rsidP="00C12EB1">
            <w:pPr>
              <w:jc w:val="center"/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TIPP</w:t>
            </w: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Unterrichtsklima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Klassenführung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Methodische Entscheidungen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Gesprächsführung/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Fragetechnik/Impulse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Phasen/Phasenübergänge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Aufgabenformate/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Differenzierung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Sicherung der Ergebnisse/</w:t>
            </w: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Moderation bei der Zusammenfassung der Unterrichtsergebnisse</w:t>
            </w: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Schlussphase</w:t>
            </w: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  <w:tr w:rsidR="00C12EB1" w:rsidTr="00C12EB1">
        <w:tc>
          <w:tcPr>
            <w:tcW w:w="2264" w:type="dxa"/>
          </w:tcPr>
          <w:p w:rsidR="00C12EB1" w:rsidRDefault="00C12EB1" w:rsidP="00C12EB1">
            <w:pPr>
              <w:rPr>
                <w:b/>
                <w:sz w:val="22"/>
                <w:szCs w:val="22"/>
              </w:rPr>
            </w:pPr>
            <w:r w:rsidRPr="00C12EB1">
              <w:rPr>
                <w:b/>
                <w:sz w:val="22"/>
                <w:szCs w:val="22"/>
              </w:rPr>
              <w:t>Unterrichtserfolg</w:t>
            </w: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Default="00C12EB1" w:rsidP="00C12EB1">
            <w:pPr>
              <w:rPr>
                <w:b/>
                <w:sz w:val="22"/>
                <w:szCs w:val="22"/>
              </w:rPr>
            </w:pPr>
          </w:p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:rsidR="00C12EB1" w:rsidRPr="00C12EB1" w:rsidRDefault="00C12EB1" w:rsidP="00C12EB1">
            <w:pPr>
              <w:rPr>
                <w:b/>
                <w:sz w:val="22"/>
                <w:szCs w:val="22"/>
              </w:rPr>
            </w:pPr>
          </w:p>
        </w:tc>
      </w:tr>
    </w:tbl>
    <w:p w:rsidR="00C12EB1" w:rsidRDefault="00C12EB1" w:rsidP="00C12EB1"/>
    <w:sectPr w:rsidR="00C12EB1" w:rsidSect="00A70D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45"/>
    <w:rsid w:val="000A54E5"/>
    <w:rsid w:val="00344E91"/>
    <w:rsid w:val="007B425D"/>
    <w:rsid w:val="00841844"/>
    <w:rsid w:val="009C413F"/>
    <w:rsid w:val="00A70DF2"/>
    <w:rsid w:val="00B95AF7"/>
    <w:rsid w:val="00C12EB1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F847CDF-A4ED-EB4D-8FC7-671BED3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8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Walzer</dc:creator>
  <cp:keywords/>
  <dc:description/>
  <cp:lastModifiedBy>User</cp:lastModifiedBy>
  <cp:revision>2</cp:revision>
  <cp:lastPrinted>2019-07-04T11:35:00Z</cp:lastPrinted>
  <dcterms:created xsi:type="dcterms:W3CDTF">2019-07-04T11:35:00Z</dcterms:created>
  <dcterms:modified xsi:type="dcterms:W3CDTF">2019-07-04T11:35:00Z</dcterms:modified>
</cp:coreProperties>
</file>