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081" w:rsidRPr="006F76D3" w:rsidRDefault="00485081" w:rsidP="00485081">
      <w:pPr>
        <w:spacing w:after="0" w:line="240" w:lineRule="auto"/>
        <w:rPr>
          <w:rFonts w:ascii="Arial" w:eastAsia="Times New Roman" w:hAnsi="Arial" w:cs="Arial"/>
          <w:sz w:val="28"/>
          <w:szCs w:val="28"/>
          <w:lang w:eastAsia="de-DE"/>
        </w:rPr>
      </w:pPr>
      <w:r w:rsidRPr="006F76D3">
        <w:rPr>
          <w:rFonts w:ascii="Arial" w:eastAsia="Times New Roman" w:hAnsi="Arial" w:cs="Arial"/>
          <w:sz w:val="28"/>
          <w:szCs w:val="28"/>
          <w:lang w:eastAsia="de-DE"/>
        </w:rPr>
        <w:t>Arbeitsblatt</w:t>
      </w:r>
    </w:p>
    <w:p w:rsidR="00485081" w:rsidRPr="006F76D3" w:rsidRDefault="00485081" w:rsidP="00485081">
      <w:pPr>
        <w:spacing w:after="0" w:line="240" w:lineRule="auto"/>
        <w:rPr>
          <w:rFonts w:ascii="Arial" w:eastAsia="Times New Roman" w:hAnsi="Arial" w:cs="Arial"/>
          <w:b/>
          <w:sz w:val="28"/>
          <w:szCs w:val="28"/>
          <w:u w:val="single"/>
          <w:lang w:eastAsia="de-DE"/>
        </w:rPr>
      </w:pPr>
    </w:p>
    <w:p w:rsidR="00485081" w:rsidRPr="006F76D3" w:rsidRDefault="00485081" w:rsidP="00485081">
      <w:pPr>
        <w:spacing w:after="0" w:line="240" w:lineRule="auto"/>
        <w:rPr>
          <w:rFonts w:ascii="Arial" w:eastAsia="Times New Roman" w:hAnsi="Arial" w:cs="Arial"/>
          <w:b/>
          <w:sz w:val="28"/>
          <w:szCs w:val="28"/>
          <w:u w:val="single"/>
          <w:lang w:eastAsia="de-DE"/>
        </w:rPr>
      </w:pPr>
      <w:bookmarkStart w:id="0" w:name="Behauptungen_zu_nonverbaler_Kommunikatio"/>
      <w:r w:rsidRPr="006F76D3">
        <w:rPr>
          <w:rFonts w:ascii="Arial" w:eastAsia="Times New Roman" w:hAnsi="Arial" w:cs="Arial"/>
          <w:b/>
          <w:sz w:val="28"/>
          <w:szCs w:val="28"/>
          <w:u w:val="single"/>
          <w:lang w:eastAsia="de-DE"/>
        </w:rPr>
        <w:t>Behauptungen zum Thema „nonverbale Kommunikation“</w:t>
      </w:r>
    </w:p>
    <w:bookmarkEnd w:id="0"/>
    <w:p w:rsidR="00485081" w:rsidRPr="006F76D3" w:rsidRDefault="00485081" w:rsidP="00485081">
      <w:pPr>
        <w:spacing w:after="0" w:line="240" w:lineRule="auto"/>
        <w:rPr>
          <w:rFonts w:ascii="Arial" w:eastAsia="Times New Roman" w:hAnsi="Arial" w:cs="Arial"/>
          <w:b/>
          <w:sz w:val="28"/>
          <w:szCs w:val="28"/>
          <w:u w:val="single"/>
          <w:lang w:eastAsia="de-DE"/>
        </w:rPr>
      </w:pPr>
    </w:p>
    <w:p w:rsidR="00485081" w:rsidRPr="006F76D3" w:rsidRDefault="00485081" w:rsidP="00485081">
      <w:pPr>
        <w:spacing w:after="0" w:line="240" w:lineRule="auto"/>
        <w:rPr>
          <w:rFonts w:ascii="Arial" w:eastAsia="Times New Roman" w:hAnsi="Arial" w:cs="Arial"/>
          <w:sz w:val="28"/>
          <w:szCs w:val="28"/>
          <w:lang w:eastAsia="de-DE"/>
        </w:rPr>
      </w:pPr>
    </w:p>
    <w:p w:rsidR="00485081" w:rsidRPr="006F76D3" w:rsidRDefault="00485081" w:rsidP="00485081">
      <w:pPr>
        <w:spacing w:after="0" w:line="240" w:lineRule="auto"/>
        <w:rPr>
          <w:rFonts w:ascii="Arial" w:eastAsia="Times New Roman" w:hAnsi="Arial" w:cs="Arial"/>
          <w:sz w:val="28"/>
          <w:szCs w:val="28"/>
          <w:lang w:eastAsia="de-DE"/>
        </w:rPr>
      </w:pPr>
    </w:p>
    <w:p w:rsidR="00485081" w:rsidRPr="006F76D3" w:rsidRDefault="00485081" w:rsidP="006F76D3">
      <w:pPr>
        <w:spacing w:after="0" w:line="240" w:lineRule="auto"/>
        <w:rPr>
          <w:rFonts w:ascii="Arial" w:eastAsia="Times New Roman" w:hAnsi="Arial" w:cs="Arial"/>
          <w:sz w:val="28"/>
          <w:szCs w:val="28"/>
          <w:lang w:eastAsia="de-DE"/>
        </w:rPr>
      </w:pPr>
      <w:r w:rsidRPr="006F76D3">
        <w:rPr>
          <w:rFonts w:ascii="Arial" w:eastAsia="Times New Roman" w:hAnsi="Arial" w:cs="Arial"/>
          <w:sz w:val="28"/>
          <w:szCs w:val="28"/>
          <w:lang w:eastAsia="de-DE"/>
        </w:rPr>
        <w:t>Bewerte</w:t>
      </w:r>
      <w:r w:rsidR="006F76D3">
        <w:rPr>
          <w:rFonts w:ascii="Arial" w:eastAsia="Times New Roman" w:hAnsi="Arial" w:cs="Arial"/>
          <w:sz w:val="28"/>
          <w:szCs w:val="28"/>
          <w:lang w:eastAsia="de-DE"/>
        </w:rPr>
        <w:t>n Sie</w:t>
      </w:r>
      <w:r w:rsidRPr="006F76D3">
        <w:rPr>
          <w:rFonts w:ascii="Arial" w:eastAsia="Times New Roman" w:hAnsi="Arial" w:cs="Arial"/>
          <w:sz w:val="28"/>
          <w:szCs w:val="28"/>
          <w:lang w:eastAsia="de-DE"/>
        </w:rPr>
        <w:t xml:space="preserve"> die vorgegebenen Behauptungen jeweils mit „richtig“ oder „falsch“, indem </w:t>
      </w:r>
      <w:r w:rsidR="006F76D3" w:rsidRPr="006F76D3">
        <w:rPr>
          <w:rFonts w:ascii="Arial" w:eastAsia="Times New Roman" w:hAnsi="Arial" w:cs="Arial"/>
          <w:sz w:val="28"/>
          <w:szCs w:val="28"/>
          <w:lang w:eastAsia="de-DE"/>
        </w:rPr>
        <w:t xml:space="preserve">Sie </w:t>
      </w:r>
      <w:r w:rsidRPr="006F76D3">
        <w:rPr>
          <w:rFonts w:ascii="Arial" w:eastAsia="Times New Roman" w:hAnsi="Arial" w:cs="Arial"/>
          <w:sz w:val="28"/>
          <w:szCs w:val="28"/>
          <w:lang w:eastAsia="de-DE"/>
        </w:rPr>
        <w:t>a</w:t>
      </w:r>
      <w:r w:rsidR="006F76D3" w:rsidRPr="006F76D3">
        <w:rPr>
          <w:rFonts w:ascii="Arial" w:eastAsia="Times New Roman" w:hAnsi="Arial" w:cs="Arial"/>
          <w:sz w:val="28"/>
          <w:szCs w:val="28"/>
          <w:lang w:eastAsia="de-DE"/>
        </w:rPr>
        <w:t>n entsprechender Stelle ankreuzen</w:t>
      </w:r>
      <w:r w:rsidRPr="006F76D3">
        <w:rPr>
          <w:rFonts w:ascii="Arial" w:eastAsia="Times New Roman" w:hAnsi="Arial" w:cs="Arial"/>
          <w:sz w:val="28"/>
          <w:szCs w:val="28"/>
          <w:lang w:eastAsia="de-DE"/>
        </w:rPr>
        <w:t xml:space="preserve">. </w:t>
      </w:r>
    </w:p>
    <w:p w:rsidR="00485081" w:rsidRPr="006F76D3" w:rsidRDefault="00485081" w:rsidP="00485081">
      <w:pPr>
        <w:spacing w:after="0" w:line="240" w:lineRule="auto"/>
        <w:rPr>
          <w:rFonts w:ascii="Arial" w:eastAsia="Times New Roman" w:hAnsi="Arial" w:cs="Arial"/>
          <w:sz w:val="28"/>
          <w:szCs w:val="28"/>
          <w:lang w:eastAsia="de-DE"/>
        </w:rPr>
      </w:pPr>
    </w:p>
    <w:p w:rsidR="00485081" w:rsidRPr="006F76D3" w:rsidRDefault="00485081" w:rsidP="00485081">
      <w:pPr>
        <w:spacing w:after="0" w:line="240" w:lineRule="auto"/>
        <w:rPr>
          <w:rFonts w:ascii="Arial" w:eastAsia="Times New Roman" w:hAnsi="Arial" w:cs="Arial"/>
          <w:sz w:val="28"/>
          <w:szCs w:val="28"/>
          <w:lang w:eastAsia="de-DE"/>
        </w:rPr>
      </w:pPr>
    </w:p>
    <w:p w:rsidR="00485081" w:rsidRPr="006F76D3" w:rsidRDefault="00485081" w:rsidP="00485081">
      <w:pPr>
        <w:pBdr>
          <w:bottom w:val="single" w:sz="6" w:space="1" w:color="auto"/>
        </w:pBdr>
        <w:spacing w:after="0" w:line="240" w:lineRule="auto"/>
        <w:rPr>
          <w:rFonts w:ascii="Arial" w:eastAsia="Times New Roman" w:hAnsi="Arial" w:cs="Arial"/>
          <w:sz w:val="28"/>
          <w:szCs w:val="28"/>
          <w:lang w:eastAsia="de-DE"/>
        </w:rPr>
      </w:pPr>
      <w:r w:rsidRPr="006F76D3">
        <w:rPr>
          <w:rFonts w:ascii="Arial" w:eastAsia="Times New Roman" w:hAnsi="Arial" w:cs="Arial"/>
          <w:sz w:val="28"/>
          <w:szCs w:val="28"/>
          <w:lang w:eastAsia="de-DE"/>
        </w:rPr>
        <w:t>Behauptungen</w:t>
      </w:r>
      <w:r w:rsidRPr="006F76D3">
        <w:rPr>
          <w:rFonts w:ascii="Arial" w:eastAsia="Times New Roman" w:hAnsi="Arial" w:cs="Arial"/>
          <w:sz w:val="28"/>
          <w:szCs w:val="28"/>
          <w:lang w:eastAsia="de-DE"/>
        </w:rPr>
        <w:tab/>
      </w:r>
      <w:r w:rsidRPr="006F76D3">
        <w:rPr>
          <w:rFonts w:ascii="Arial" w:eastAsia="Times New Roman" w:hAnsi="Arial" w:cs="Arial"/>
          <w:sz w:val="28"/>
          <w:szCs w:val="28"/>
          <w:lang w:eastAsia="de-DE"/>
        </w:rPr>
        <w:tab/>
      </w:r>
      <w:r w:rsidRPr="006F76D3">
        <w:rPr>
          <w:rFonts w:ascii="Arial" w:eastAsia="Times New Roman" w:hAnsi="Arial" w:cs="Arial"/>
          <w:sz w:val="28"/>
          <w:szCs w:val="28"/>
          <w:lang w:eastAsia="de-DE"/>
        </w:rPr>
        <w:tab/>
      </w:r>
      <w:r w:rsidRPr="006F76D3">
        <w:rPr>
          <w:rFonts w:ascii="Arial" w:eastAsia="Times New Roman" w:hAnsi="Arial" w:cs="Arial"/>
          <w:sz w:val="28"/>
          <w:szCs w:val="28"/>
          <w:lang w:eastAsia="de-DE"/>
        </w:rPr>
        <w:tab/>
      </w:r>
      <w:r w:rsidRPr="006F76D3">
        <w:rPr>
          <w:rFonts w:ascii="Arial" w:eastAsia="Times New Roman" w:hAnsi="Arial" w:cs="Arial"/>
          <w:sz w:val="28"/>
          <w:szCs w:val="28"/>
          <w:lang w:eastAsia="de-DE"/>
        </w:rPr>
        <w:tab/>
      </w:r>
      <w:r w:rsidRPr="006F76D3">
        <w:rPr>
          <w:rFonts w:ascii="Arial" w:eastAsia="Times New Roman" w:hAnsi="Arial" w:cs="Arial"/>
          <w:sz w:val="28"/>
          <w:szCs w:val="28"/>
          <w:lang w:eastAsia="de-DE"/>
        </w:rPr>
        <w:tab/>
        <w:t xml:space="preserve"> </w:t>
      </w:r>
      <w:r w:rsidRPr="006F76D3">
        <w:rPr>
          <w:rFonts w:ascii="Arial" w:eastAsia="Times New Roman" w:hAnsi="Arial" w:cs="Arial"/>
          <w:sz w:val="28"/>
          <w:szCs w:val="28"/>
          <w:lang w:eastAsia="de-DE"/>
        </w:rPr>
        <w:tab/>
      </w:r>
      <w:r w:rsidR="006F76D3">
        <w:rPr>
          <w:rFonts w:ascii="Arial" w:eastAsia="Times New Roman" w:hAnsi="Arial" w:cs="Arial"/>
          <w:sz w:val="28"/>
          <w:szCs w:val="28"/>
          <w:lang w:eastAsia="de-DE"/>
        </w:rPr>
        <w:t>richtig</w:t>
      </w:r>
      <w:r w:rsidR="006F76D3">
        <w:rPr>
          <w:rFonts w:ascii="Arial" w:eastAsia="Times New Roman" w:hAnsi="Arial" w:cs="Arial"/>
          <w:sz w:val="28"/>
          <w:szCs w:val="28"/>
          <w:lang w:eastAsia="de-DE"/>
        </w:rPr>
        <w:tab/>
        <w:t xml:space="preserve">      </w:t>
      </w:r>
      <w:r w:rsidRPr="006F76D3">
        <w:rPr>
          <w:rFonts w:ascii="Arial" w:eastAsia="Times New Roman" w:hAnsi="Arial" w:cs="Arial"/>
          <w:sz w:val="28"/>
          <w:szCs w:val="28"/>
          <w:lang w:eastAsia="de-DE"/>
        </w:rPr>
        <w:t>falsch</w:t>
      </w:r>
    </w:p>
    <w:p w:rsidR="00485081" w:rsidRPr="006F76D3" w:rsidRDefault="00485081" w:rsidP="00485081">
      <w:pPr>
        <w:spacing w:after="0" w:line="240" w:lineRule="auto"/>
        <w:rPr>
          <w:rFonts w:ascii="Arial" w:eastAsia="Times New Roman" w:hAnsi="Arial" w:cs="Arial"/>
          <w:sz w:val="28"/>
          <w:szCs w:val="28"/>
          <w:lang w:eastAsia="de-DE"/>
        </w:rPr>
      </w:pPr>
    </w:p>
    <w:p w:rsidR="00485081" w:rsidRPr="006F76D3" w:rsidRDefault="00485081" w:rsidP="00485081">
      <w:pPr>
        <w:spacing w:after="0" w:line="240" w:lineRule="auto"/>
        <w:rPr>
          <w:rFonts w:ascii="Arial" w:eastAsia="Times New Roman" w:hAnsi="Arial" w:cs="Arial"/>
          <w:sz w:val="28"/>
          <w:szCs w:val="28"/>
          <w:lang w:eastAsia="de-DE"/>
        </w:rPr>
      </w:pPr>
    </w:p>
    <w:p w:rsidR="00485081" w:rsidRPr="006F76D3" w:rsidRDefault="00485081" w:rsidP="006F76D3">
      <w:pPr>
        <w:pStyle w:val="Listenabsatz"/>
        <w:numPr>
          <w:ilvl w:val="0"/>
          <w:numId w:val="1"/>
        </w:numPr>
        <w:spacing w:after="0" w:line="240" w:lineRule="auto"/>
        <w:jc w:val="both"/>
        <w:rPr>
          <w:rFonts w:ascii="Arial" w:eastAsia="Times New Roman" w:hAnsi="Arial" w:cs="Arial"/>
          <w:sz w:val="28"/>
          <w:szCs w:val="28"/>
          <w:lang w:eastAsia="de-DE"/>
        </w:rPr>
      </w:pPr>
      <w:r w:rsidRPr="006F76D3">
        <w:rPr>
          <w:rFonts w:ascii="Arial" w:eastAsia="Times New Roman" w:hAnsi="Arial" w:cs="Arial"/>
          <w:sz w:val="28"/>
          <w:szCs w:val="28"/>
          <w:lang w:eastAsia="de-DE"/>
        </w:rPr>
        <w:t>Der nonverbale Anteil der Kommunikation</w:t>
      </w:r>
      <w:r w:rsidRPr="006F76D3">
        <w:rPr>
          <w:rFonts w:ascii="Arial" w:eastAsia="Times New Roman" w:hAnsi="Arial" w:cs="Arial"/>
          <w:sz w:val="28"/>
          <w:szCs w:val="28"/>
          <w:lang w:eastAsia="de-DE"/>
        </w:rPr>
        <w:tab/>
      </w:r>
      <w:r w:rsidRPr="006F76D3">
        <w:rPr>
          <w:rFonts w:ascii="Arial" w:eastAsia="Times New Roman" w:hAnsi="Arial" w:cs="Arial"/>
          <w:sz w:val="28"/>
          <w:szCs w:val="28"/>
          <w:lang w:eastAsia="de-DE"/>
        </w:rPr>
        <w:tab/>
        <w:t>O</w:t>
      </w:r>
      <w:r w:rsidRPr="006F76D3">
        <w:rPr>
          <w:rFonts w:ascii="Arial" w:eastAsia="Times New Roman" w:hAnsi="Arial" w:cs="Arial"/>
          <w:sz w:val="28"/>
          <w:szCs w:val="28"/>
          <w:lang w:eastAsia="de-DE"/>
        </w:rPr>
        <w:tab/>
      </w:r>
      <w:r w:rsidRPr="006F76D3">
        <w:rPr>
          <w:rFonts w:ascii="Arial" w:eastAsia="Times New Roman" w:hAnsi="Arial" w:cs="Arial"/>
          <w:sz w:val="28"/>
          <w:szCs w:val="28"/>
          <w:lang w:eastAsia="de-DE"/>
        </w:rPr>
        <w:tab/>
        <w:t>O</w:t>
      </w:r>
    </w:p>
    <w:p w:rsidR="00485081" w:rsidRPr="006F76D3" w:rsidRDefault="00485081" w:rsidP="006F76D3">
      <w:pPr>
        <w:pStyle w:val="Listenabsatz"/>
        <w:spacing w:after="0" w:line="240" w:lineRule="auto"/>
        <w:ind w:left="1068"/>
        <w:jc w:val="both"/>
        <w:rPr>
          <w:rFonts w:ascii="Arial" w:eastAsia="Times New Roman" w:hAnsi="Arial" w:cs="Arial"/>
          <w:sz w:val="28"/>
          <w:szCs w:val="28"/>
          <w:lang w:eastAsia="de-DE"/>
        </w:rPr>
      </w:pPr>
      <w:r w:rsidRPr="006F76D3">
        <w:rPr>
          <w:rFonts w:ascii="Arial" w:eastAsia="Times New Roman" w:hAnsi="Arial" w:cs="Arial"/>
          <w:sz w:val="28"/>
          <w:szCs w:val="28"/>
          <w:lang w:eastAsia="de-DE"/>
        </w:rPr>
        <w:t>ist genauso wichtig wie der verbale.</w:t>
      </w:r>
    </w:p>
    <w:p w:rsidR="00485081" w:rsidRPr="006F76D3" w:rsidRDefault="00485081" w:rsidP="006F76D3">
      <w:pPr>
        <w:spacing w:after="0" w:line="240" w:lineRule="auto"/>
        <w:jc w:val="both"/>
        <w:rPr>
          <w:rFonts w:ascii="Arial" w:eastAsia="Times New Roman" w:hAnsi="Arial" w:cs="Arial"/>
          <w:sz w:val="28"/>
          <w:szCs w:val="28"/>
          <w:lang w:eastAsia="de-DE"/>
        </w:rPr>
      </w:pPr>
    </w:p>
    <w:p w:rsidR="00485081" w:rsidRPr="006F76D3" w:rsidRDefault="00485081" w:rsidP="006F76D3">
      <w:pPr>
        <w:spacing w:after="0" w:line="240" w:lineRule="auto"/>
        <w:jc w:val="both"/>
        <w:rPr>
          <w:rFonts w:ascii="Arial" w:eastAsia="Times New Roman" w:hAnsi="Arial" w:cs="Arial"/>
          <w:sz w:val="28"/>
          <w:szCs w:val="28"/>
          <w:lang w:eastAsia="de-DE"/>
        </w:rPr>
      </w:pPr>
    </w:p>
    <w:p w:rsidR="00485081" w:rsidRPr="006F76D3" w:rsidRDefault="00485081" w:rsidP="006F76D3">
      <w:pPr>
        <w:pStyle w:val="Listenabsatz"/>
        <w:numPr>
          <w:ilvl w:val="0"/>
          <w:numId w:val="1"/>
        </w:numPr>
        <w:spacing w:after="0" w:line="240" w:lineRule="auto"/>
        <w:jc w:val="both"/>
        <w:rPr>
          <w:rFonts w:ascii="Arial" w:eastAsia="Times New Roman" w:hAnsi="Arial" w:cs="Arial"/>
          <w:sz w:val="28"/>
          <w:szCs w:val="28"/>
          <w:lang w:eastAsia="de-DE"/>
        </w:rPr>
      </w:pPr>
      <w:r w:rsidRPr="006F76D3">
        <w:rPr>
          <w:rFonts w:ascii="Arial" w:eastAsia="Times New Roman" w:hAnsi="Arial" w:cs="Arial"/>
          <w:sz w:val="28"/>
          <w:szCs w:val="28"/>
          <w:lang w:eastAsia="de-DE"/>
        </w:rPr>
        <w:t>Mimik und Gestik wird hauptsächlich</w:t>
      </w:r>
    </w:p>
    <w:p w:rsidR="00485081" w:rsidRPr="006F76D3" w:rsidRDefault="00485081" w:rsidP="006F76D3">
      <w:pPr>
        <w:pStyle w:val="Listenabsatz"/>
        <w:spacing w:after="0" w:line="240" w:lineRule="auto"/>
        <w:ind w:left="1068"/>
        <w:jc w:val="both"/>
        <w:rPr>
          <w:rFonts w:ascii="Arial" w:eastAsia="Times New Roman" w:hAnsi="Arial" w:cs="Arial"/>
          <w:sz w:val="28"/>
          <w:szCs w:val="28"/>
          <w:lang w:eastAsia="de-DE"/>
        </w:rPr>
      </w:pPr>
      <w:r w:rsidRPr="006F76D3">
        <w:rPr>
          <w:rFonts w:ascii="Arial" w:eastAsia="Times New Roman" w:hAnsi="Arial" w:cs="Arial"/>
          <w:sz w:val="28"/>
          <w:szCs w:val="28"/>
          <w:lang w:eastAsia="de-DE"/>
        </w:rPr>
        <w:t xml:space="preserve">durch Erziehung und Nachahmung gelernt, </w:t>
      </w:r>
      <w:r w:rsidRPr="006F76D3">
        <w:rPr>
          <w:rFonts w:ascii="Arial" w:eastAsia="Times New Roman" w:hAnsi="Arial" w:cs="Arial"/>
          <w:sz w:val="28"/>
          <w:szCs w:val="28"/>
          <w:lang w:eastAsia="de-DE"/>
        </w:rPr>
        <w:tab/>
        <w:t>O</w:t>
      </w:r>
      <w:r w:rsidRPr="006F76D3">
        <w:rPr>
          <w:rFonts w:ascii="Arial" w:eastAsia="Times New Roman" w:hAnsi="Arial" w:cs="Arial"/>
          <w:sz w:val="28"/>
          <w:szCs w:val="28"/>
          <w:lang w:eastAsia="de-DE"/>
        </w:rPr>
        <w:tab/>
      </w:r>
      <w:r w:rsidRPr="006F76D3">
        <w:rPr>
          <w:rFonts w:ascii="Arial" w:eastAsia="Times New Roman" w:hAnsi="Arial" w:cs="Arial"/>
          <w:sz w:val="28"/>
          <w:szCs w:val="28"/>
          <w:lang w:eastAsia="de-DE"/>
        </w:rPr>
        <w:tab/>
        <w:t>O</w:t>
      </w:r>
    </w:p>
    <w:p w:rsidR="00485081" w:rsidRPr="006F76D3" w:rsidRDefault="00485081" w:rsidP="006F76D3">
      <w:pPr>
        <w:pStyle w:val="Listenabsatz"/>
        <w:spacing w:after="0" w:line="240" w:lineRule="auto"/>
        <w:ind w:left="1068"/>
        <w:jc w:val="both"/>
        <w:rPr>
          <w:rFonts w:ascii="Arial" w:eastAsia="Times New Roman" w:hAnsi="Arial" w:cs="Arial"/>
          <w:sz w:val="28"/>
          <w:szCs w:val="28"/>
          <w:lang w:eastAsia="de-DE"/>
        </w:rPr>
      </w:pPr>
      <w:r w:rsidRPr="006F76D3">
        <w:rPr>
          <w:rFonts w:ascii="Arial" w:eastAsia="Times New Roman" w:hAnsi="Arial" w:cs="Arial"/>
          <w:sz w:val="28"/>
          <w:szCs w:val="28"/>
          <w:lang w:eastAsia="de-DE"/>
        </w:rPr>
        <w:t xml:space="preserve">d. h. sie sind weitgehend kulturell abhängig.  </w:t>
      </w:r>
    </w:p>
    <w:p w:rsidR="00485081" w:rsidRPr="006F76D3" w:rsidRDefault="00485081" w:rsidP="006F76D3">
      <w:pPr>
        <w:spacing w:after="0" w:line="240" w:lineRule="auto"/>
        <w:jc w:val="both"/>
        <w:rPr>
          <w:rFonts w:ascii="Arial" w:eastAsia="Times New Roman" w:hAnsi="Arial" w:cs="Arial"/>
          <w:sz w:val="28"/>
          <w:szCs w:val="28"/>
          <w:lang w:eastAsia="de-DE"/>
        </w:rPr>
      </w:pPr>
    </w:p>
    <w:p w:rsidR="00485081" w:rsidRPr="006F76D3" w:rsidRDefault="00485081" w:rsidP="006F76D3">
      <w:pPr>
        <w:spacing w:after="0" w:line="240" w:lineRule="auto"/>
        <w:jc w:val="both"/>
        <w:rPr>
          <w:rFonts w:ascii="Arial" w:eastAsia="Times New Roman" w:hAnsi="Arial" w:cs="Arial"/>
          <w:sz w:val="28"/>
          <w:szCs w:val="28"/>
          <w:lang w:eastAsia="de-DE"/>
        </w:rPr>
      </w:pPr>
    </w:p>
    <w:p w:rsidR="00485081" w:rsidRPr="006F76D3" w:rsidRDefault="00485081" w:rsidP="006F76D3">
      <w:pPr>
        <w:pStyle w:val="Listenabsatz"/>
        <w:numPr>
          <w:ilvl w:val="0"/>
          <w:numId w:val="1"/>
        </w:numPr>
        <w:spacing w:after="0" w:line="240" w:lineRule="auto"/>
        <w:jc w:val="both"/>
        <w:rPr>
          <w:rFonts w:ascii="Arial" w:eastAsia="Times New Roman" w:hAnsi="Arial" w:cs="Arial"/>
          <w:sz w:val="28"/>
          <w:szCs w:val="28"/>
          <w:lang w:eastAsia="de-DE"/>
        </w:rPr>
      </w:pPr>
      <w:r w:rsidRPr="006F76D3">
        <w:rPr>
          <w:rFonts w:ascii="Arial" w:eastAsia="Times New Roman" w:hAnsi="Arial" w:cs="Arial"/>
          <w:sz w:val="28"/>
          <w:szCs w:val="28"/>
          <w:lang w:eastAsia="de-DE"/>
        </w:rPr>
        <w:t>Es gibt universelle, d. h. angeborene non-</w:t>
      </w:r>
    </w:p>
    <w:p w:rsidR="00485081" w:rsidRPr="006F76D3" w:rsidRDefault="00485081" w:rsidP="006F76D3">
      <w:pPr>
        <w:pStyle w:val="Listenabsatz"/>
        <w:spacing w:after="0" w:line="240" w:lineRule="auto"/>
        <w:ind w:left="1068"/>
        <w:jc w:val="both"/>
        <w:rPr>
          <w:rFonts w:ascii="Arial" w:eastAsia="Times New Roman" w:hAnsi="Arial" w:cs="Arial"/>
          <w:sz w:val="28"/>
          <w:szCs w:val="28"/>
          <w:lang w:eastAsia="de-DE"/>
        </w:rPr>
      </w:pPr>
      <w:r w:rsidRPr="006F76D3">
        <w:rPr>
          <w:rFonts w:ascii="Arial" w:eastAsia="Times New Roman" w:hAnsi="Arial" w:cs="Arial"/>
          <w:sz w:val="28"/>
          <w:szCs w:val="28"/>
          <w:lang w:eastAsia="de-DE"/>
        </w:rPr>
        <w:t>verbale Ausdrucksformen, die weltweit</w:t>
      </w:r>
      <w:r w:rsidRPr="006F76D3">
        <w:rPr>
          <w:rFonts w:ascii="Arial" w:eastAsia="Times New Roman" w:hAnsi="Arial" w:cs="Arial"/>
          <w:sz w:val="28"/>
          <w:szCs w:val="28"/>
          <w:lang w:eastAsia="de-DE"/>
        </w:rPr>
        <w:tab/>
      </w:r>
      <w:r w:rsidRPr="006F76D3">
        <w:rPr>
          <w:rFonts w:ascii="Arial" w:eastAsia="Times New Roman" w:hAnsi="Arial" w:cs="Arial"/>
          <w:sz w:val="28"/>
          <w:szCs w:val="28"/>
          <w:lang w:eastAsia="de-DE"/>
        </w:rPr>
        <w:tab/>
        <w:t>O</w:t>
      </w:r>
      <w:r w:rsidRPr="006F76D3">
        <w:rPr>
          <w:rFonts w:ascii="Arial" w:eastAsia="Times New Roman" w:hAnsi="Arial" w:cs="Arial"/>
          <w:sz w:val="28"/>
          <w:szCs w:val="28"/>
          <w:lang w:eastAsia="de-DE"/>
        </w:rPr>
        <w:tab/>
      </w:r>
      <w:r w:rsidRPr="006F76D3">
        <w:rPr>
          <w:rFonts w:ascii="Arial" w:eastAsia="Times New Roman" w:hAnsi="Arial" w:cs="Arial"/>
          <w:sz w:val="28"/>
          <w:szCs w:val="28"/>
          <w:lang w:eastAsia="de-DE"/>
        </w:rPr>
        <w:tab/>
        <w:t>O</w:t>
      </w:r>
    </w:p>
    <w:p w:rsidR="00485081" w:rsidRPr="006F76D3" w:rsidRDefault="00485081" w:rsidP="006F76D3">
      <w:pPr>
        <w:pStyle w:val="Listenabsatz"/>
        <w:spacing w:after="0" w:line="240" w:lineRule="auto"/>
        <w:ind w:left="1068"/>
        <w:jc w:val="both"/>
        <w:rPr>
          <w:rFonts w:ascii="Arial" w:eastAsia="Times New Roman" w:hAnsi="Arial" w:cs="Arial"/>
          <w:sz w:val="28"/>
          <w:szCs w:val="28"/>
          <w:lang w:eastAsia="de-DE"/>
        </w:rPr>
      </w:pPr>
      <w:r w:rsidRPr="006F76D3">
        <w:rPr>
          <w:rFonts w:ascii="Arial" w:eastAsia="Times New Roman" w:hAnsi="Arial" w:cs="Arial"/>
          <w:sz w:val="28"/>
          <w:szCs w:val="28"/>
          <w:lang w:eastAsia="de-DE"/>
        </w:rPr>
        <w:t>verstanden werden.</w:t>
      </w:r>
    </w:p>
    <w:p w:rsidR="00485081" w:rsidRPr="006F76D3" w:rsidRDefault="00485081" w:rsidP="006F76D3">
      <w:pPr>
        <w:spacing w:after="0" w:line="240" w:lineRule="auto"/>
        <w:jc w:val="both"/>
        <w:rPr>
          <w:rFonts w:ascii="Arial" w:eastAsia="Times New Roman" w:hAnsi="Arial" w:cs="Arial"/>
          <w:sz w:val="28"/>
          <w:szCs w:val="28"/>
          <w:lang w:eastAsia="de-DE"/>
        </w:rPr>
      </w:pPr>
    </w:p>
    <w:p w:rsidR="00485081" w:rsidRPr="006F76D3" w:rsidRDefault="00485081" w:rsidP="006F76D3">
      <w:pPr>
        <w:spacing w:after="0" w:line="240" w:lineRule="auto"/>
        <w:jc w:val="both"/>
        <w:rPr>
          <w:rFonts w:ascii="Arial" w:eastAsia="Times New Roman" w:hAnsi="Arial" w:cs="Arial"/>
          <w:sz w:val="28"/>
          <w:szCs w:val="28"/>
          <w:lang w:eastAsia="de-DE"/>
        </w:rPr>
      </w:pPr>
    </w:p>
    <w:p w:rsidR="00485081" w:rsidRPr="006F76D3" w:rsidRDefault="00485081" w:rsidP="006F76D3">
      <w:pPr>
        <w:pStyle w:val="Listenabsatz"/>
        <w:numPr>
          <w:ilvl w:val="0"/>
          <w:numId w:val="1"/>
        </w:numPr>
        <w:spacing w:after="0" w:line="240" w:lineRule="auto"/>
        <w:jc w:val="both"/>
        <w:rPr>
          <w:rFonts w:ascii="Arial" w:eastAsia="Times New Roman" w:hAnsi="Arial" w:cs="Arial"/>
          <w:sz w:val="28"/>
          <w:szCs w:val="28"/>
          <w:lang w:eastAsia="de-DE"/>
        </w:rPr>
      </w:pPr>
      <w:r w:rsidRPr="006F76D3">
        <w:rPr>
          <w:rFonts w:ascii="Arial" w:eastAsia="Times New Roman" w:hAnsi="Arial" w:cs="Arial"/>
          <w:sz w:val="28"/>
          <w:szCs w:val="28"/>
          <w:lang w:eastAsia="de-DE"/>
        </w:rPr>
        <w:t>Der erste Eindruck und damit die Ein-</w:t>
      </w:r>
    </w:p>
    <w:p w:rsidR="00485081" w:rsidRPr="006F76D3" w:rsidRDefault="00485081" w:rsidP="006F76D3">
      <w:pPr>
        <w:pStyle w:val="Listenabsatz"/>
        <w:spacing w:after="0" w:line="240" w:lineRule="auto"/>
        <w:ind w:left="1068"/>
        <w:jc w:val="both"/>
        <w:rPr>
          <w:rFonts w:ascii="Arial" w:eastAsia="Times New Roman" w:hAnsi="Arial" w:cs="Arial"/>
          <w:sz w:val="28"/>
          <w:szCs w:val="28"/>
          <w:lang w:eastAsia="de-DE"/>
        </w:rPr>
      </w:pPr>
      <w:proofErr w:type="spellStart"/>
      <w:r w:rsidRPr="006F76D3">
        <w:rPr>
          <w:rFonts w:ascii="Arial" w:eastAsia="Times New Roman" w:hAnsi="Arial" w:cs="Arial"/>
          <w:sz w:val="28"/>
          <w:szCs w:val="28"/>
          <w:lang w:eastAsia="de-DE"/>
        </w:rPr>
        <w:t>schätzung</w:t>
      </w:r>
      <w:proofErr w:type="spellEnd"/>
      <w:r w:rsidRPr="006F76D3">
        <w:rPr>
          <w:rFonts w:ascii="Arial" w:eastAsia="Times New Roman" w:hAnsi="Arial" w:cs="Arial"/>
          <w:sz w:val="28"/>
          <w:szCs w:val="28"/>
          <w:lang w:eastAsia="de-DE"/>
        </w:rPr>
        <w:t xml:space="preserve"> einer Person geschieht in weniger</w:t>
      </w:r>
    </w:p>
    <w:p w:rsidR="00485081" w:rsidRPr="006F76D3" w:rsidRDefault="00485081" w:rsidP="006F76D3">
      <w:pPr>
        <w:pStyle w:val="Listenabsatz"/>
        <w:spacing w:after="0" w:line="240" w:lineRule="auto"/>
        <w:ind w:left="1068"/>
        <w:jc w:val="both"/>
        <w:rPr>
          <w:rFonts w:ascii="Arial" w:eastAsia="Times New Roman" w:hAnsi="Arial" w:cs="Arial"/>
          <w:sz w:val="28"/>
          <w:szCs w:val="28"/>
          <w:lang w:eastAsia="de-DE"/>
        </w:rPr>
      </w:pPr>
      <w:r w:rsidRPr="006F76D3">
        <w:rPr>
          <w:rFonts w:ascii="Arial" w:eastAsia="Times New Roman" w:hAnsi="Arial" w:cs="Arial"/>
          <w:sz w:val="28"/>
          <w:szCs w:val="28"/>
          <w:lang w:eastAsia="de-DE"/>
        </w:rPr>
        <w:t>als einer Sekunde und ist zu 95 Prozent</w:t>
      </w:r>
      <w:r w:rsidRPr="006F76D3">
        <w:rPr>
          <w:rFonts w:ascii="Arial" w:eastAsia="Times New Roman" w:hAnsi="Arial" w:cs="Arial"/>
          <w:sz w:val="28"/>
          <w:szCs w:val="28"/>
          <w:lang w:eastAsia="de-DE"/>
        </w:rPr>
        <w:tab/>
      </w:r>
      <w:r w:rsidRPr="006F76D3">
        <w:rPr>
          <w:rFonts w:ascii="Arial" w:eastAsia="Times New Roman" w:hAnsi="Arial" w:cs="Arial"/>
          <w:sz w:val="28"/>
          <w:szCs w:val="28"/>
          <w:lang w:eastAsia="de-DE"/>
        </w:rPr>
        <w:tab/>
        <w:t>O</w:t>
      </w:r>
      <w:r w:rsidRPr="006F76D3">
        <w:rPr>
          <w:rFonts w:ascii="Arial" w:eastAsia="Times New Roman" w:hAnsi="Arial" w:cs="Arial"/>
          <w:sz w:val="28"/>
          <w:szCs w:val="28"/>
          <w:lang w:eastAsia="de-DE"/>
        </w:rPr>
        <w:tab/>
      </w:r>
      <w:r w:rsidRPr="006F76D3">
        <w:rPr>
          <w:rFonts w:ascii="Arial" w:eastAsia="Times New Roman" w:hAnsi="Arial" w:cs="Arial"/>
          <w:sz w:val="28"/>
          <w:szCs w:val="28"/>
          <w:lang w:eastAsia="de-DE"/>
        </w:rPr>
        <w:tab/>
        <w:t>O</w:t>
      </w:r>
    </w:p>
    <w:p w:rsidR="00485081" w:rsidRPr="006F76D3" w:rsidRDefault="00485081" w:rsidP="006F76D3">
      <w:pPr>
        <w:pStyle w:val="Listenabsatz"/>
        <w:spacing w:after="0" w:line="240" w:lineRule="auto"/>
        <w:ind w:left="1068"/>
        <w:jc w:val="both"/>
        <w:rPr>
          <w:rFonts w:ascii="Arial" w:eastAsia="Times New Roman" w:hAnsi="Arial" w:cs="Arial"/>
          <w:sz w:val="28"/>
          <w:szCs w:val="28"/>
          <w:lang w:eastAsia="de-DE"/>
        </w:rPr>
      </w:pPr>
      <w:r w:rsidRPr="006F76D3">
        <w:rPr>
          <w:rFonts w:ascii="Arial" w:eastAsia="Times New Roman" w:hAnsi="Arial" w:cs="Arial"/>
          <w:sz w:val="28"/>
          <w:szCs w:val="28"/>
          <w:lang w:eastAsia="de-DE"/>
        </w:rPr>
        <w:t>von nonverbalen Signalen wie Aussehen,</w:t>
      </w:r>
    </w:p>
    <w:p w:rsidR="00485081" w:rsidRPr="006F76D3" w:rsidRDefault="00485081" w:rsidP="006F76D3">
      <w:pPr>
        <w:pStyle w:val="Listenabsatz"/>
        <w:spacing w:after="0" w:line="240" w:lineRule="auto"/>
        <w:ind w:left="1068"/>
        <w:jc w:val="both"/>
        <w:rPr>
          <w:rFonts w:ascii="Arial" w:eastAsia="Times New Roman" w:hAnsi="Arial" w:cs="Arial"/>
          <w:sz w:val="28"/>
          <w:szCs w:val="28"/>
          <w:lang w:eastAsia="de-DE"/>
        </w:rPr>
      </w:pPr>
      <w:r w:rsidRPr="006F76D3">
        <w:rPr>
          <w:rFonts w:ascii="Arial" w:eastAsia="Times New Roman" w:hAnsi="Arial" w:cs="Arial"/>
          <w:sz w:val="28"/>
          <w:szCs w:val="28"/>
          <w:lang w:eastAsia="de-DE"/>
        </w:rPr>
        <w:t>Kleidung, Haltung, Gestik und Mimik</w:t>
      </w:r>
    </w:p>
    <w:p w:rsidR="00485081" w:rsidRPr="006F76D3" w:rsidRDefault="00485081" w:rsidP="006F76D3">
      <w:pPr>
        <w:pStyle w:val="Listenabsatz"/>
        <w:spacing w:after="0" w:line="240" w:lineRule="auto"/>
        <w:ind w:left="1068"/>
        <w:jc w:val="both"/>
        <w:rPr>
          <w:rFonts w:ascii="Arial" w:eastAsia="Times New Roman" w:hAnsi="Arial" w:cs="Arial"/>
          <w:sz w:val="28"/>
          <w:szCs w:val="28"/>
          <w:lang w:eastAsia="de-DE"/>
        </w:rPr>
      </w:pPr>
      <w:r w:rsidRPr="006F76D3">
        <w:rPr>
          <w:rFonts w:ascii="Arial" w:eastAsia="Times New Roman" w:hAnsi="Arial" w:cs="Arial"/>
          <w:sz w:val="28"/>
          <w:szCs w:val="28"/>
          <w:lang w:eastAsia="de-DE"/>
        </w:rPr>
        <w:t>abhängig.</w:t>
      </w:r>
    </w:p>
    <w:p w:rsidR="00485081" w:rsidRPr="006F76D3" w:rsidRDefault="00485081" w:rsidP="006F76D3">
      <w:pPr>
        <w:spacing w:after="0" w:line="240" w:lineRule="auto"/>
        <w:jc w:val="both"/>
        <w:rPr>
          <w:rFonts w:ascii="Arial" w:eastAsia="Times New Roman" w:hAnsi="Arial" w:cs="Arial"/>
          <w:sz w:val="28"/>
          <w:szCs w:val="28"/>
          <w:lang w:eastAsia="de-DE"/>
        </w:rPr>
      </w:pPr>
    </w:p>
    <w:p w:rsidR="00485081" w:rsidRPr="006F76D3" w:rsidRDefault="00485081" w:rsidP="006F76D3">
      <w:pPr>
        <w:spacing w:after="0" w:line="240" w:lineRule="auto"/>
        <w:jc w:val="both"/>
        <w:rPr>
          <w:rFonts w:ascii="Arial" w:eastAsia="Times New Roman" w:hAnsi="Arial" w:cs="Arial"/>
          <w:sz w:val="28"/>
          <w:szCs w:val="28"/>
          <w:lang w:eastAsia="de-DE"/>
        </w:rPr>
      </w:pPr>
    </w:p>
    <w:p w:rsidR="00485081" w:rsidRPr="006F76D3" w:rsidRDefault="00485081" w:rsidP="006F76D3">
      <w:pPr>
        <w:pStyle w:val="Listenabsatz"/>
        <w:numPr>
          <w:ilvl w:val="0"/>
          <w:numId w:val="1"/>
        </w:numPr>
        <w:spacing w:after="0" w:line="240" w:lineRule="auto"/>
        <w:jc w:val="both"/>
        <w:rPr>
          <w:rFonts w:ascii="Arial" w:eastAsia="Times New Roman" w:hAnsi="Arial" w:cs="Arial"/>
          <w:sz w:val="28"/>
          <w:szCs w:val="28"/>
          <w:lang w:eastAsia="de-DE"/>
        </w:rPr>
      </w:pPr>
      <w:r w:rsidRPr="006F76D3">
        <w:rPr>
          <w:rFonts w:ascii="Arial" w:eastAsia="Times New Roman" w:hAnsi="Arial" w:cs="Arial"/>
          <w:sz w:val="28"/>
          <w:szCs w:val="28"/>
          <w:lang w:eastAsia="de-DE"/>
        </w:rPr>
        <w:t xml:space="preserve">Es gibt menschliche Lügendetektoren, die </w:t>
      </w:r>
    </w:p>
    <w:p w:rsidR="00485081" w:rsidRPr="006F76D3" w:rsidRDefault="00485081" w:rsidP="006F76D3">
      <w:pPr>
        <w:pStyle w:val="Listenabsatz"/>
        <w:spacing w:after="0" w:line="240" w:lineRule="auto"/>
        <w:ind w:left="1068"/>
        <w:jc w:val="both"/>
        <w:rPr>
          <w:rFonts w:ascii="Arial" w:eastAsia="Times New Roman" w:hAnsi="Arial" w:cs="Arial"/>
          <w:sz w:val="28"/>
          <w:szCs w:val="28"/>
          <w:lang w:eastAsia="de-DE"/>
        </w:rPr>
      </w:pPr>
      <w:r w:rsidRPr="006F76D3">
        <w:rPr>
          <w:rFonts w:ascii="Arial" w:eastAsia="Times New Roman" w:hAnsi="Arial" w:cs="Arial"/>
          <w:sz w:val="28"/>
          <w:szCs w:val="28"/>
          <w:lang w:eastAsia="de-DE"/>
        </w:rPr>
        <w:t>jede Lüge aufgrund nonverbaler Signale</w:t>
      </w:r>
      <w:r w:rsidRPr="006F76D3">
        <w:rPr>
          <w:rFonts w:ascii="Arial" w:eastAsia="Times New Roman" w:hAnsi="Arial" w:cs="Arial"/>
          <w:sz w:val="28"/>
          <w:szCs w:val="28"/>
          <w:lang w:eastAsia="de-DE"/>
        </w:rPr>
        <w:tab/>
      </w:r>
      <w:r w:rsidRPr="006F76D3">
        <w:rPr>
          <w:rFonts w:ascii="Arial" w:eastAsia="Times New Roman" w:hAnsi="Arial" w:cs="Arial"/>
          <w:sz w:val="28"/>
          <w:szCs w:val="28"/>
          <w:lang w:eastAsia="de-DE"/>
        </w:rPr>
        <w:tab/>
        <w:t>O</w:t>
      </w:r>
      <w:r w:rsidRPr="006F76D3">
        <w:rPr>
          <w:rFonts w:ascii="Arial" w:eastAsia="Times New Roman" w:hAnsi="Arial" w:cs="Arial"/>
          <w:sz w:val="28"/>
          <w:szCs w:val="28"/>
          <w:lang w:eastAsia="de-DE"/>
        </w:rPr>
        <w:tab/>
      </w:r>
      <w:r w:rsidRPr="006F76D3">
        <w:rPr>
          <w:rFonts w:ascii="Arial" w:eastAsia="Times New Roman" w:hAnsi="Arial" w:cs="Arial"/>
          <w:sz w:val="28"/>
          <w:szCs w:val="28"/>
          <w:lang w:eastAsia="de-DE"/>
        </w:rPr>
        <w:tab/>
        <w:t>O</w:t>
      </w:r>
    </w:p>
    <w:p w:rsidR="00485081" w:rsidRPr="006F76D3" w:rsidRDefault="00485081" w:rsidP="006F76D3">
      <w:pPr>
        <w:pStyle w:val="Listenabsatz"/>
        <w:spacing w:after="0" w:line="240" w:lineRule="auto"/>
        <w:ind w:left="1068"/>
        <w:jc w:val="both"/>
        <w:rPr>
          <w:rFonts w:ascii="Arial" w:eastAsia="Times New Roman" w:hAnsi="Arial" w:cs="Arial"/>
          <w:sz w:val="28"/>
          <w:szCs w:val="28"/>
          <w:lang w:eastAsia="de-DE"/>
        </w:rPr>
      </w:pPr>
      <w:r w:rsidRPr="006F76D3">
        <w:rPr>
          <w:rFonts w:ascii="Arial" w:eastAsia="Times New Roman" w:hAnsi="Arial" w:cs="Arial"/>
          <w:sz w:val="28"/>
          <w:szCs w:val="28"/>
          <w:lang w:eastAsia="de-DE"/>
        </w:rPr>
        <w:t xml:space="preserve">entlarven können. </w:t>
      </w:r>
    </w:p>
    <w:p w:rsidR="00485081" w:rsidRPr="00076F35" w:rsidRDefault="00485081" w:rsidP="00485081">
      <w:pPr>
        <w:pStyle w:val="Listenabsatz"/>
        <w:spacing w:after="0" w:line="240" w:lineRule="auto"/>
        <w:ind w:left="1068"/>
        <w:rPr>
          <w:rFonts w:ascii="Arial" w:eastAsia="Times New Roman" w:hAnsi="Arial" w:cs="Arial"/>
          <w:sz w:val="24"/>
          <w:szCs w:val="24"/>
          <w:lang w:eastAsia="de-DE"/>
        </w:rPr>
      </w:pPr>
    </w:p>
    <w:p w:rsidR="00485081" w:rsidRDefault="00485081"/>
    <w:p w:rsidR="00261817" w:rsidRDefault="00261817"/>
    <w:p w:rsidR="00261817" w:rsidRDefault="00261817"/>
    <w:p w:rsidR="00261817" w:rsidRDefault="00261817"/>
    <w:p w:rsidR="00261817" w:rsidRDefault="00261817"/>
    <w:p w:rsidR="00261817" w:rsidRDefault="00261817"/>
    <w:p w:rsidR="00261817" w:rsidRPr="008879AA" w:rsidRDefault="00261817" w:rsidP="00261817">
      <w:pPr>
        <w:spacing w:after="0" w:line="240" w:lineRule="auto"/>
        <w:rPr>
          <w:rFonts w:ascii="Arial" w:eastAsia="Times New Roman" w:hAnsi="Arial" w:cs="Arial"/>
          <w:sz w:val="24"/>
          <w:szCs w:val="24"/>
          <w:lang w:eastAsia="de-DE"/>
        </w:rPr>
      </w:pPr>
      <w:bookmarkStart w:id="1" w:name="Lösung_Behauptungen_zu_nonverbaler_K"/>
      <w:r>
        <w:rPr>
          <w:rFonts w:ascii="Arial" w:eastAsia="Times New Roman" w:hAnsi="Arial" w:cs="Arial"/>
          <w:sz w:val="24"/>
          <w:szCs w:val="24"/>
          <w:lang w:eastAsia="de-DE"/>
        </w:rPr>
        <w:lastRenderedPageBreak/>
        <w:t>Lösung</w:t>
      </w:r>
    </w:p>
    <w:bookmarkEnd w:id="1"/>
    <w:p w:rsidR="00261817" w:rsidRPr="00807568" w:rsidRDefault="00261817" w:rsidP="00261817">
      <w:pPr>
        <w:pBdr>
          <w:bottom w:val="single" w:sz="6" w:space="1" w:color="auto"/>
        </w:pBdr>
        <w:spacing w:after="0" w:line="240" w:lineRule="auto"/>
        <w:rPr>
          <w:rFonts w:ascii="Arial" w:eastAsia="Times New Roman" w:hAnsi="Arial" w:cs="Arial"/>
          <w:sz w:val="24"/>
          <w:szCs w:val="24"/>
          <w:lang w:eastAsia="de-DE"/>
        </w:rPr>
      </w:pPr>
      <w:r w:rsidRPr="00A77104">
        <w:rPr>
          <w:rFonts w:ascii="Arial" w:eastAsia="Times New Roman" w:hAnsi="Arial" w:cs="Arial"/>
          <w:sz w:val="24"/>
          <w:szCs w:val="24"/>
          <w:lang w:eastAsia="de-DE"/>
        </w:rPr>
        <w:t>Behauptungen</w:t>
      </w:r>
      <w:r w:rsidRPr="00A77104">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sidRPr="00807568">
        <w:rPr>
          <w:rFonts w:ascii="Arial" w:eastAsia="Times New Roman" w:hAnsi="Arial" w:cs="Arial"/>
          <w:sz w:val="24"/>
          <w:szCs w:val="24"/>
          <w:lang w:eastAsia="de-DE"/>
        </w:rPr>
        <w:t xml:space="preserve"> richtig</w:t>
      </w:r>
      <w:r w:rsidRPr="00807568">
        <w:rPr>
          <w:rFonts w:ascii="Arial" w:eastAsia="Times New Roman" w:hAnsi="Arial" w:cs="Arial"/>
          <w:sz w:val="24"/>
          <w:szCs w:val="24"/>
          <w:lang w:eastAsia="de-DE"/>
        </w:rPr>
        <w:tab/>
        <w:t xml:space="preserve">       </w:t>
      </w:r>
      <w:r>
        <w:rPr>
          <w:rFonts w:ascii="Arial" w:eastAsia="Times New Roman" w:hAnsi="Arial" w:cs="Arial"/>
          <w:sz w:val="24"/>
          <w:szCs w:val="24"/>
          <w:lang w:eastAsia="de-DE"/>
        </w:rPr>
        <w:tab/>
      </w:r>
      <w:r>
        <w:rPr>
          <w:rFonts w:ascii="Arial" w:eastAsia="Times New Roman" w:hAnsi="Arial" w:cs="Arial"/>
          <w:sz w:val="24"/>
          <w:szCs w:val="24"/>
          <w:lang w:eastAsia="de-DE"/>
        </w:rPr>
        <w:tab/>
      </w:r>
      <w:r w:rsidRPr="00807568">
        <w:rPr>
          <w:rFonts w:ascii="Arial" w:eastAsia="Times New Roman" w:hAnsi="Arial" w:cs="Arial"/>
          <w:sz w:val="24"/>
          <w:szCs w:val="24"/>
          <w:lang w:eastAsia="de-DE"/>
        </w:rPr>
        <w:t>falsch</w:t>
      </w:r>
    </w:p>
    <w:p w:rsidR="00261817" w:rsidRPr="008603C1" w:rsidRDefault="00261817" w:rsidP="00261817">
      <w:pPr>
        <w:pStyle w:val="Listenabsatz"/>
        <w:numPr>
          <w:ilvl w:val="0"/>
          <w:numId w:val="2"/>
        </w:numPr>
        <w:spacing w:after="0" w:line="240" w:lineRule="auto"/>
        <w:ind w:left="0"/>
        <w:rPr>
          <w:rFonts w:ascii="Arial" w:eastAsia="Times New Roman" w:hAnsi="Arial" w:cs="Arial"/>
          <w:sz w:val="24"/>
          <w:szCs w:val="24"/>
          <w:lang w:eastAsia="de-DE"/>
        </w:rPr>
      </w:pPr>
      <w:r>
        <w:rPr>
          <w:noProof/>
        </w:rPr>
        <w:pict>
          <v:shape id="Multiplizieren 35" o:spid="_x0000_s1026" style="position:absolute;left:0;text-align:left;margin-left:391.75pt;margin-top:1.15pt;width:24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" path="m52552,87658l93859,40451r58541,51224l210941,40451r41307,47207l200029,133350r52219,45692l210941,226249,152400,175025,93859,226249,52552,179042r52219,-45692l52552,87658xe" fillcolor="black" strokeweight="2pt">
            <v:path arrowok="t" o:connecttype="custom" o:connectlocs="52552,87658;93859,40451;152400,91675;210941,40451;252248,87658;200029,133350;252248,179042;210941,226249;152400,175025;93859,226249;52552,179042;104771,133350;52552,87658" o:connectangles="0,0,0,0,0,0,0,0,0,0,0,0,0"/>
          </v:shape>
        </w:pict>
      </w:r>
      <w:r w:rsidRPr="008603C1">
        <w:rPr>
          <w:rFonts w:ascii="Arial" w:eastAsia="Times New Roman" w:hAnsi="Arial" w:cs="Arial"/>
          <w:sz w:val="24"/>
          <w:szCs w:val="24"/>
          <w:lang w:eastAsia="de-DE"/>
        </w:rPr>
        <w:t>Der nonverbale Anteil der Kommunikation</w:t>
      </w:r>
    </w:p>
    <w:p w:rsidR="00261817" w:rsidRDefault="00261817" w:rsidP="00261817">
      <w:pPr>
        <w:pStyle w:val="Listenabsatz"/>
        <w:spacing w:after="0" w:line="240" w:lineRule="auto"/>
        <w:ind w:left="0"/>
        <w:rPr>
          <w:rFonts w:ascii="Arial" w:eastAsia="Times New Roman" w:hAnsi="Arial" w:cs="Arial"/>
          <w:sz w:val="24"/>
          <w:szCs w:val="24"/>
          <w:lang w:eastAsia="de-DE"/>
        </w:rPr>
      </w:pPr>
      <w:r w:rsidRPr="00A77104">
        <w:rPr>
          <w:rFonts w:ascii="Arial" w:eastAsia="Times New Roman" w:hAnsi="Arial" w:cs="Arial"/>
          <w:sz w:val="24"/>
          <w:szCs w:val="24"/>
          <w:lang w:eastAsia="de-DE"/>
        </w:rPr>
        <w:t>ist genauso wichtig wie der verbale.</w:t>
      </w:r>
    </w:p>
    <w:p w:rsidR="00261817" w:rsidRPr="008879AA" w:rsidRDefault="00261817" w:rsidP="00261817">
      <w:pPr>
        <w:pStyle w:val="Listenabsatz"/>
        <w:spacing w:after="0" w:line="240" w:lineRule="auto"/>
        <w:ind w:left="0"/>
        <w:rPr>
          <w:rFonts w:ascii="Arial" w:eastAsia="Times New Roman" w:hAnsi="Arial" w:cs="Arial"/>
          <w:b/>
          <w:sz w:val="24"/>
          <w:szCs w:val="24"/>
          <w:lang w:eastAsia="de-DE"/>
        </w:rPr>
      </w:pPr>
      <w:r>
        <w:rPr>
          <w:rFonts w:ascii="Arial" w:eastAsia="Times New Roman" w:hAnsi="Arial" w:cs="Arial"/>
          <w:b/>
          <w:sz w:val="24"/>
          <w:szCs w:val="24"/>
          <w:lang w:eastAsia="de-DE"/>
        </w:rPr>
        <w:t>Der nonverbale Anteil ist bedeutend wichtiger als der verbale.</w:t>
      </w:r>
      <w:r w:rsidRPr="008879AA">
        <w:rPr>
          <w:rFonts w:ascii="Times New Roman" w:eastAsia="Times New Roman" w:hAnsi="Times New Roman"/>
          <w:sz w:val="32"/>
          <w:szCs w:val="24"/>
          <w:lang w:eastAsia="de-DE"/>
        </w:rPr>
        <w:t xml:space="preserve"> </w:t>
      </w:r>
      <w:r w:rsidRPr="008879AA">
        <w:rPr>
          <w:rFonts w:ascii="Arial" w:eastAsia="Times New Roman" w:hAnsi="Arial" w:cs="Arial"/>
          <w:b/>
          <w:sz w:val="24"/>
          <w:szCs w:val="24"/>
          <w:lang w:eastAsia="de-DE"/>
        </w:rPr>
        <w:t>Der A</w:t>
      </w:r>
      <w:r w:rsidRPr="008879AA">
        <w:rPr>
          <w:rFonts w:ascii="Arial" w:eastAsia="Times New Roman" w:hAnsi="Arial" w:cs="Arial"/>
          <w:b/>
          <w:sz w:val="24"/>
          <w:szCs w:val="24"/>
          <w:lang w:eastAsia="de-DE"/>
        </w:rPr>
        <w:t>n</w:t>
      </w:r>
      <w:r w:rsidRPr="008879AA">
        <w:rPr>
          <w:rFonts w:ascii="Arial" w:eastAsia="Times New Roman" w:hAnsi="Arial" w:cs="Arial"/>
          <w:b/>
          <w:sz w:val="24"/>
          <w:szCs w:val="24"/>
          <w:lang w:eastAsia="de-DE"/>
        </w:rPr>
        <w:t xml:space="preserve">teil </w:t>
      </w:r>
      <w:r>
        <w:rPr>
          <w:rFonts w:ascii="Arial" w:eastAsia="Times New Roman" w:hAnsi="Arial" w:cs="Arial"/>
          <w:b/>
          <w:sz w:val="24"/>
          <w:szCs w:val="24"/>
          <w:lang w:eastAsia="de-DE"/>
        </w:rPr>
        <w:t>nonverbaler Signale</w:t>
      </w:r>
      <w:r w:rsidRPr="008879AA">
        <w:rPr>
          <w:rFonts w:ascii="Arial" w:eastAsia="Times New Roman" w:hAnsi="Arial" w:cs="Arial"/>
          <w:b/>
          <w:sz w:val="24"/>
          <w:szCs w:val="24"/>
          <w:lang w:eastAsia="de-DE"/>
        </w:rPr>
        <w:t xml:space="preserve"> an der Wirkung der kommunikati</w:t>
      </w:r>
      <w:r>
        <w:rPr>
          <w:rFonts w:ascii="Arial" w:eastAsia="Times New Roman" w:hAnsi="Arial" w:cs="Arial"/>
          <w:b/>
          <w:sz w:val="24"/>
          <w:szCs w:val="24"/>
          <w:lang w:eastAsia="de-DE"/>
        </w:rPr>
        <w:t xml:space="preserve">ven Signale beträgt etwa </w:t>
      </w:r>
      <w:r w:rsidRPr="008879AA">
        <w:rPr>
          <w:rFonts w:ascii="Arial" w:eastAsia="Times New Roman" w:hAnsi="Arial" w:cs="Arial"/>
          <w:b/>
          <w:sz w:val="24"/>
          <w:szCs w:val="24"/>
          <w:lang w:eastAsia="de-DE"/>
        </w:rPr>
        <w:t xml:space="preserve">80 Prozent. Es ist deshalb sehr wichtig, </w:t>
      </w:r>
      <w:r>
        <w:rPr>
          <w:rFonts w:ascii="Arial" w:eastAsia="Times New Roman" w:hAnsi="Arial" w:cs="Arial"/>
          <w:b/>
          <w:sz w:val="24"/>
          <w:szCs w:val="24"/>
          <w:u w:val="single"/>
          <w:lang w:eastAsia="de-DE"/>
        </w:rPr>
        <w:t>wie</w:t>
      </w:r>
      <w:r w:rsidRPr="0009385F">
        <w:rPr>
          <w:rFonts w:ascii="Arial" w:eastAsia="Times New Roman" w:hAnsi="Arial" w:cs="Arial"/>
          <w:b/>
          <w:sz w:val="24"/>
          <w:szCs w:val="24"/>
          <w:lang w:eastAsia="de-DE"/>
        </w:rPr>
        <w:t xml:space="preserve"> </w:t>
      </w:r>
      <w:r w:rsidRPr="008879AA">
        <w:rPr>
          <w:rFonts w:ascii="Arial" w:eastAsia="Times New Roman" w:hAnsi="Arial" w:cs="Arial"/>
          <w:b/>
          <w:sz w:val="24"/>
          <w:szCs w:val="24"/>
          <w:lang w:eastAsia="de-DE"/>
        </w:rPr>
        <w:t>etwas mitg</w:t>
      </w:r>
      <w:r w:rsidRPr="008879AA">
        <w:rPr>
          <w:rFonts w:ascii="Arial" w:eastAsia="Times New Roman" w:hAnsi="Arial" w:cs="Arial"/>
          <w:b/>
          <w:sz w:val="24"/>
          <w:szCs w:val="24"/>
          <w:lang w:eastAsia="de-DE"/>
        </w:rPr>
        <w:t>e</w:t>
      </w:r>
      <w:r w:rsidRPr="008879AA">
        <w:rPr>
          <w:rFonts w:ascii="Arial" w:eastAsia="Times New Roman" w:hAnsi="Arial" w:cs="Arial"/>
          <w:b/>
          <w:sz w:val="24"/>
          <w:szCs w:val="24"/>
          <w:lang w:eastAsia="de-DE"/>
        </w:rPr>
        <w:t>teilt wird.</w:t>
      </w:r>
    </w:p>
    <w:p w:rsidR="00261817" w:rsidRDefault="00261817" w:rsidP="00261817">
      <w:pPr>
        <w:spacing w:after="0" w:line="240" w:lineRule="auto"/>
        <w:rPr>
          <w:rFonts w:ascii="Arial" w:eastAsia="Times New Roman" w:hAnsi="Arial" w:cs="Arial"/>
          <w:b/>
          <w:sz w:val="24"/>
          <w:szCs w:val="24"/>
          <w:lang w:eastAsia="de-DE"/>
        </w:rPr>
      </w:pPr>
    </w:p>
    <w:p w:rsidR="00261817" w:rsidRPr="008603C1" w:rsidRDefault="00261817" w:rsidP="00261817">
      <w:pPr>
        <w:pStyle w:val="Listenabsatz"/>
        <w:numPr>
          <w:ilvl w:val="0"/>
          <w:numId w:val="2"/>
        </w:numPr>
        <w:spacing w:after="0" w:line="240" w:lineRule="auto"/>
        <w:ind w:left="0"/>
        <w:rPr>
          <w:rFonts w:ascii="Arial" w:eastAsia="Times New Roman" w:hAnsi="Arial" w:cs="Arial"/>
          <w:sz w:val="24"/>
          <w:szCs w:val="24"/>
          <w:lang w:eastAsia="de-DE"/>
        </w:rPr>
      </w:pPr>
      <w:r>
        <w:rPr>
          <w:noProof/>
        </w:rPr>
        <w:pict>
          <v:shape id="Multiplizieren 48" o:spid="_x0000_s1027" style="position:absolute;left:0;text-align:left;margin-left:294.55pt;margin-top:5.35pt;width:24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" path="m52552,87658l93859,40451r58541,51224l210941,40451r41307,47207l200029,133350r52219,45692l210941,226249,152400,175025,93859,226249,52552,179042r52219,-45692l52552,87658xe" fillcolor="windowText" strokeweight="2pt">
            <v:path arrowok="t" o:connecttype="custom" o:connectlocs="52552,87658;93859,40451;152400,91675;210941,40451;252248,87658;200029,133350;252248,179042;210941,226249;152400,175025;93859,226249;52552,179042;104771,133350;52552,87658" o:connectangles="0,0,0,0,0,0,0,0,0,0,0,0,0"/>
          </v:shape>
        </w:pict>
      </w:r>
      <w:r w:rsidRPr="008603C1">
        <w:rPr>
          <w:rFonts w:ascii="Arial" w:eastAsia="Times New Roman" w:hAnsi="Arial" w:cs="Arial"/>
          <w:sz w:val="24"/>
          <w:szCs w:val="24"/>
          <w:lang w:eastAsia="de-DE"/>
        </w:rPr>
        <w:t xml:space="preserve">Mimik und Gestik wird durch Erziehung </w:t>
      </w:r>
    </w:p>
    <w:p w:rsidR="00261817" w:rsidRDefault="00261817" w:rsidP="00261817">
      <w:pPr>
        <w:pStyle w:val="Listenabsatz"/>
        <w:spacing w:after="0" w:line="240" w:lineRule="auto"/>
        <w:ind w:left="0"/>
        <w:rPr>
          <w:rFonts w:ascii="Arial" w:eastAsia="Times New Roman" w:hAnsi="Arial" w:cs="Arial"/>
          <w:sz w:val="24"/>
          <w:szCs w:val="24"/>
          <w:lang w:eastAsia="de-DE"/>
        </w:rPr>
      </w:pPr>
      <w:r>
        <w:rPr>
          <w:rFonts w:ascii="Arial" w:eastAsia="Times New Roman" w:hAnsi="Arial" w:cs="Arial"/>
          <w:sz w:val="24"/>
          <w:szCs w:val="24"/>
          <w:lang w:eastAsia="de-DE"/>
        </w:rPr>
        <w:t xml:space="preserve">und Nachahmung gelernt, d. h. sie sind </w:t>
      </w:r>
    </w:p>
    <w:p w:rsidR="00261817" w:rsidRPr="00286F93" w:rsidRDefault="00261817" w:rsidP="00261817">
      <w:pPr>
        <w:pStyle w:val="Listenabsatz"/>
        <w:spacing w:after="0" w:line="240" w:lineRule="auto"/>
        <w:ind w:left="0"/>
        <w:rPr>
          <w:rFonts w:ascii="Arial" w:eastAsia="Times New Roman" w:hAnsi="Arial" w:cs="Arial"/>
          <w:sz w:val="24"/>
          <w:szCs w:val="24"/>
          <w:lang w:eastAsia="de-DE"/>
        </w:rPr>
      </w:pPr>
      <w:r>
        <w:rPr>
          <w:rFonts w:ascii="Arial" w:eastAsia="Times New Roman" w:hAnsi="Arial" w:cs="Arial"/>
          <w:sz w:val="24"/>
          <w:szCs w:val="24"/>
          <w:lang w:eastAsia="de-DE"/>
        </w:rPr>
        <w:t xml:space="preserve">weitgehend kulturell </w:t>
      </w:r>
      <w:r w:rsidRPr="00286F93">
        <w:rPr>
          <w:rFonts w:ascii="Arial" w:eastAsia="Times New Roman" w:hAnsi="Arial" w:cs="Arial"/>
          <w:sz w:val="24"/>
          <w:szCs w:val="24"/>
          <w:lang w:eastAsia="de-DE"/>
        </w:rPr>
        <w:t xml:space="preserve">abhängig.  </w:t>
      </w:r>
    </w:p>
    <w:p w:rsidR="00261817" w:rsidRDefault="00261817" w:rsidP="00261817">
      <w:pPr>
        <w:pStyle w:val="Listenabsatz"/>
        <w:spacing w:after="0" w:line="240" w:lineRule="auto"/>
        <w:ind w:left="0"/>
        <w:rPr>
          <w:rFonts w:ascii="Arial" w:eastAsia="Times New Roman" w:hAnsi="Arial" w:cs="Arial"/>
          <w:b/>
          <w:sz w:val="24"/>
          <w:szCs w:val="24"/>
          <w:lang w:eastAsia="de-DE"/>
        </w:rPr>
      </w:pPr>
      <w:r>
        <w:rPr>
          <w:rFonts w:ascii="Arial" w:eastAsia="Times New Roman" w:hAnsi="Arial" w:cs="Arial"/>
          <w:b/>
          <w:sz w:val="24"/>
          <w:szCs w:val="24"/>
          <w:lang w:eastAsia="de-DE"/>
        </w:rPr>
        <w:t>Mimik und Gestik sind weitgehend das Ergebnis eines Sozialisation</w:t>
      </w:r>
      <w:r>
        <w:rPr>
          <w:rFonts w:ascii="Arial" w:eastAsia="Times New Roman" w:hAnsi="Arial" w:cs="Arial"/>
          <w:b/>
          <w:sz w:val="24"/>
          <w:szCs w:val="24"/>
          <w:lang w:eastAsia="de-DE"/>
        </w:rPr>
        <w:t>s</w:t>
      </w:r>
      <w:r>
        <w:rPr>
          <w:rFonts w:ascii="Arial" w:eastAsia="Times New Roman" w:hAnsi="Arial" w:cs="Arial"/>
          <w:b/>
          <w:sz w:val="24"/>
          <w:szCs w:val="24"/>
          <w:lang w:eastAsia="de-DE"/>
        </w:rPr>
        <w:t xml:space="preserve">prozesses und damit </w:t>
      </w:r>
      <w:r w:rsidRPr="00E52A88">
        <w:rPr>
          <w:rFonts w:ascii="Arial" w:eastAsia="Times New Roman" w:hAnsi="Arial" w:cs="Arial"/>
          <w:b/>
          <w:sz w:val="24"/>
          <w:szCs w:val="24"/>
          <w:lang w:eastAsia="de-DE"/>
        </w:rPr>
        <w:t xml:space="preserve">von Kultur zu Kultur unterschiedlich. </w:t>
      </w:r>
      <w:r>
        <w:rPr>
          <w:rFonts w:ascii="Arial" w:eastAsia="Times New Roman" w:hAnsi="Arial" w:cs="Arial"/>
          <w:b/>
          <w:sz w:val="24"/>
          <w:szCs w:val="24"/>
          <w:lang w:eastAsia="de-DE"/>
        </w:rPr>
        <w:t>So benu</w:t>
      </w:r>
      <w:r>
        <w:rPr>
          <w:rFonts w:ascii="Arial" w:eastAsia="Times New Roman" w:hAnsi="Arial" w:cs="Arial"/>
          <w:b/>
          <w:sz w:val="24"/>
          <w:szCs w:val="24"/>
          <w:lang w:eastAsia="de-DE"/>
        </w:rPr>
        <w:t>t</w:t>
      </w:r>
      <w:r>
        <w:rPr>
          <w:rFonts w:ascii="Arial" w:eastAsia="Times New Roman" w:hAnsi="Arial" w:cs="Arial"/>
          <w:b/>
          <w:sz w:val="24"/>
          <w:szCs w:val="24"/>
          <w:lang w:eastAsia="de-DE"/>
        </w:rPr>
        <w:t xml:space="preserve">zen beispielsweise Japaner das Gesicht weniger als wir, Italiener die Hände mehr als wir. Auch </w:t>
      </w:r>
      <w:proofErr w:type="spellStart"/>
      <w:r>
        <w:rPr>
          <w:rFonts w:ascii="Arial" w:eastAsia="Times New Roman" w:hAnsi="Arial" w:cs="Arial"/>
          <w:b/>
          <w:sz w:val="24"/>
          <w:szCs w:val="24"/>
          <w:lang w:eastAsia="de-DE"/>
        </w:rPr>
        <w:t>Gestiken</w:t>
      </w:r>
      <w:proofErr w:type="spellEnd"/>
      <w:r>
        <w:rPr>
          <w:rFonts w:ascii="Arial" w:eastAsia="Times New Roman" w:hAnsi="Arial" w:cs="Arial"/>
          <w:b/>
          <w:sz w:val="24"/>
          <w:szCs w:val="24"/>
          <w:lang w:eastAsia="de-DE"/>
        </w:rPr>
        <w:t xml:space="preserve"> können Unterschiedliches bede</w:t>
      </w:r>
      <w:r>
        <w:rPr>
          <w:rFonts w:ascii="Arial" w:eastAsia="Times New Roman" w:hAnsi="Arial" w:cs="Arial"/>
          <w:b/>
          <w:sz w:val="24"/>
          <w:szCs w:val="24"/>
          <w:lang w:eastAsia="de-DE"/>
        </w:rPr>
        <w:t>u</w:t>
      </w:r>
      <w:r>
        <w:rPr>
          <w:rFonts w:ascii="Arial" w:eastAsia="Times New Roman" w:hAnsi="Arial" w:cs="Arial"/>
          <w:b/>
          <w:sz w:val="24"/>
          <w:szCs w:val="24"/>
          <w:lang w:eastAsia="de-DE"/>
        </w:rPr>
        <w:t>ten, wofür die sog. Ringgeste ein eindrückliches Beispiel darstellt. Wenn Daumen und Zeigefinger in Kopfhöhe einen Kreis bilden, so bedeutet dies z. B. in Deutschland oder Nordamerika „super“, ist in Spanien eine obszöne Geste und sagt in Belgien oder Frankreich aus, dass das Gegenüber eine „Null“ ist. Kulturell bedingte Missverstän</w:t>
      </w:r>
      <w:r>
        <w:rPr>
          <w:rFonts w:ascii="Arial" w:eastAsia="Times New Roman" w:hAnsi="Arial" w:cs="Arial"/>
          <w:b/>
          <w:sz w:val="24"/>
          <w:szCs w:val="24"/>
          <w:lang w:eastAsia="de-DE"/>
        </w:rPr>
        <w:t>d</w:t>
      </w:r>
      <w:r>
        <w:rPr>
          <w:rFonts w:ascii="Arial" w:eastAsia="Times New Roman" w:hAnsi="Arial" w:cs="Arial"/>
          <w:b/>
          <w:sz w:val="24"/>
          <w:szCs w:val="24"/>
          <w:lang w:eastAsia="de-DE"/>
        </w:rPr>
        <w:t xml:space="preserve">nisse sind so möglich. </w:t>
      </w:r>
      <w:r w:rsidRPr="00E52A88">
        <w:rPr>
          <w:rFonts w:ascii="Arial" w:eastAsia="Times New Roman" w:hAnsi="Arial" w:cs="Arial"/>
          <w:b/>
          <w:sz w:val="24"/>
          <w:szCs w:val="24"/>
          <w:lang w:eastAsia="de-DE"/>
        </w:rPr>
        <w:t xml:space="preserve"> </w:t>
      </w:r>
    </w:p>
    <w:p w:rsidR="00261817" w:rsidRDefault="00261817" w:rsidP="00261817">
      <w:pPr>
        <w:spacing w:after="0" w:line="240" w:lineRule="auto"/>
        <w:rPr>
          <w:rFonts w:ascii="Arial" w:eastAsia="Times New Roman" w:hAnsi="Arial" w:cs="Arial"/>
          <w:b/>
          <w:sz w:val="24"/>
          <w:szCs w:val="24"/>
          <w:lang w:eastAsia="de-DE"/>
        </w:rPr>
      </w:pPr>
    </w:p>
    <w:p w:rsidR="00261817" w:rsidRPr="00E30F1A" w:rsidRDefault="00261817" w:rsidP="00261817">
      <w:pPr>
        <w:pStyle w:val="Listenabsatz"/>
        <w:numPr>
          <w:ilvl w:val="0"/>
          <w:numId w:val="2"/>
        </w:numPr>
        <w:spacing w:after="0" w:line="240" w:lineRule="auto"/>
        <w:ind w:left="0"/>
        <w:rPr>
          <w:rFonts w:ascii="Arial" w:eastAsia="Times New Roman" w:hAnsi="Arial" w:cs="Arial"/>
          <w:sz w:val="24"/>
          <w:szCs w:val="24"/>
          <w:lang w:eastAsia="de-DE"/>
        </w:rPr>
      </w:pPr>
      <w:r>
        <w:rPr>
          <w:noProof/>
        </w:rPr>
        <w:pict>
          <v:shape id="Multiplizieren 58" o:spid="_x0000_s1028" style="position:absolute;left:0;text-align:left;margin-left:295.75pt;margin-top:2.4pt;width:24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" path="m52552,87658l93859,40451r58541,51224l210941,40451r41307,47207l200029,133350r52219,45692l210941,226249,152400,175025,93859,226249,52552,179042r52219,-45692l52552,87658xe" fillcolor="windowText" strokeweight="2pt">
            <v:path arrowok="t" o:connecttype="custom" o:connectlocs="52552,87658;93859,40451;152400,91675;210941,40451;252248,87658;200029,133350;252248,179042;210941,226249;152400,175025;93859,226249;52552,179042;104771,133350;52552,87658" o:connectangles="0,0,0,0,0,0,0,0,0,0,0,0,0"/>
          </v:shape>
        </w:pict>
      </w:r>
      <w:r w:rsidRPr="00E30F1A">
        <w:rPr>
          <w:rFonts w:ascii="Arial" w:eastAsia="Times New Roman" w:hAnsi="Arial" w:cs="Arial"/>
          <w:sz w:val="24"/>
          <w:szCs w:val="24"/>
          <w:lang w:eastAsia="de-DE"/>
        </w:rPr>
        <w:t>Es gibt universelle, d.</w:t>
      </w:r>
      <w:r>
        <w:rPr>
          <w:rFonts w:ascii="Arial" w:eastAsia="Times New Roman" w:hAnsi="Arial" w:cs="Arial"/>
          <w:sz w:val="24"/>
          <w:szCs w:val="24"/>
          <w:lang w:eastAsia="de-DE"/>
        </w:rPr>
        <w:t xml:space="preserve"> </w:t>
      </w:r>
      <w:r w:rsidRPr="00E30F1A">
        <w:rPr>
          <w:rFonts w:ascii="Arial" w:eastAsia="Times New Roman" w:hAnsi="Arial" w:cs="Arial"/>
          <w:sz w:val="24"/>
          <w:szCs w:val="24"/>
          <w:lang w:eastAsia="de-DE"/>
        </w:rPr>
        <w:t>h. angeborene non-</w:t>
      </w:r>
    </w:p>
    <w:p w:rsidR="00261817" w:rsidRDefault="00261817" w:rsidP="00261817">
      <w:pPr>
        <w:pStyle w:val="Listenabsatz"/>
        <w:spacing w:after="0" w:line="240" w:lineRule="auto"/>
        <w:ind w:left="0"/>
        <w:rPr>
          <w:rFonts w:ascii="Arial" w:eastAsia="Times New Roman" w:hAnsi="Arial" w:cs="Arial"/>
          <w:sz w:val="24"/>
          <w:szCs w:val="24"/>
          <w:lang w:eastAsia="de-DE"/>
        </w:rPr>
      </w:pPr>
      <w:r>
        <w:rPr>
          <w:rFonts w:ascii="Arial" w:eastAsia="Times New Roman" w:hAnsi="Arial" w:cs="Arial"/>
          <w:sz w:val="24"/>
          <w:szCs w:val="24"/>
          <w:lang w:eastAsia="de-DE"/>
        </w:rPr>
        <w:t>verbale Ausdrucksformen, die weltweit</w:t>
      </w:r>
    </w:p>
    <w:p w:rsidR="00261817" w:rsidRPr="00E30F1A" w:rsidRDefault="00261817" w:rsidP="00261817">
      <w:pPr>
        <w:pStyle w:val="Listenabsatz"/>
        <w:spacing w:after="0" w:line="240" w:lineRule="auto"/>
        <w:ind w:left="0"/>
        <w:rPr>
          <w:rFonts w:ascii="Arial" w:eastAsia="Times New Roman" w:hAnsi="Arial" w:cs="Arial"/>
          <w:sz w:val="24"/>
          <w:szCs w:val="24"/>
          <w:lang w:eastAsia="de-DE"/>
        </w:rPr>
      </w:pPr>
      <w:r>
        <w:rPr>
          <w:rFonts w:ascii="Arial" w:eastAsia="Times New Roman" w:hAnsi="Arial" w:cs="Arial"/>
          <w:sz w:val="24"/>
          <w:szCs w:val="24"/>
          <w:lang w:eastAsia="de-DE"/>
        </w:rPr>
        <w:t xml:space="preserve">verstanden werden. </w:t>
      </w:r>
    </w:p>
    <w:p w:rsidR="00261817" w:rsidRPr="00076F35" w:rsidRDefault="00261817" w:rsidP="00261817">
      <w:pPr>
        <w:pStyle w:val="Listenabsatz"/>
        <w:spacing w:after="0" w:line="240" w:lineRule="auto"/>
        <w:ind w:left="0"/>
        <w:rPr>
          <w:rFonts w:ascii="Arial" w:eastAsia="Times New Roman" w:hAnsi="Arial" w:cs="Arial"/>
          <w:b/>
          <w:sz w:val="24"/>
          <w:szCs w:val="24"/>
          <w:lang w:eastAsia="de-DE"/>
        </w:rPr>
      </w:pPr>
      <w:r w:rsidRPr="00076F35">
        <w:rPr>
          <w:rFonts w:ascii="Arial" w:eastAsia="Times New Roman" w:hAnsi="Arial" w:cs="Arial"/>
          <w:b/>
          <w:sz w:val="24"/>
          <w:szCs w:val="24"/>
          <w:lang w:eastAsia="de-DE"/>
        </w:rPr>
        <w:t>Zu den universellen, angeborenen</w:t>
      </w:r>
      <w:r>
        <w:rPr>
          <w:rFonts w:ascii="Arial" w:eastAsia="Times New Roman" w:hAnsi="Arial" w:cs="Arial"/>
          <w:b/>
          <w:sz w:val="24"/>
          <w:szCs w:val="24"/>
          <w:lang w:eastAsia="de-DE"/>
        </w:rPr>
        <w:t xml:space="preserve"> </w:t>
      </w:r>
      <w:r w:rsidRPr="00076F35">
        <w:rPr>
          <w:rFonts w:ascii="Arial" w:eastAsia="Times New Roman" w:hAnsi="Arial" w:cs="Arial"/>
          <w:b/>
          <w:sz w:val="24"/>
          <w:szCs w:val="24"/>
          <w:lang w:eastAsia="de-DE"/>
        </w:rPr>
        <w:t>Ausdrucksformen</w:t>
      </w:r>
      <w:r>
        <w:rPr>
          <w:rFonts w:ascii="Arial" w:eastAsia="Times New Roman" w:hAnsi="Arial" w:cs="Arial"/>
          <w:b/>
          <w:sz w:val="24"/>
          <w:szCs w:val="24"/>
          <w:lang w:eastAsia="de-DE"/>
        </w:rPr>
        <w:t xml:space="preserve"> zählen G</w:t>
      </w:r>
      <w:r>
        <w:rPr>
          <w:rFonts w:ascii="Arial" w:eastAsia="Times New Roman" w:hAnsi="Arial" w:cs="Arial"/>
          <w:b/>
          <w:sz w:val="24"/>
          <w:szCs w:val="24"/>
          <w:lang w:eastAsia="de-DE"/>
        </w:rPr>
        <w:t>e</w:t>
      </w:r>
      <w:r>
        <w:rPr>
          <w:rFonts w:ascii="Arial" w:eastAsia="Times New Roman" w:hAnsi="Arial" w:cs="Arial"/>
          <w:b/>
          <w:sz w:val="24"/>
          <w:szCs w:val="24"/>
          <w:lang w:eastAsia="de-DE"/>
        </w:rPr>
        <w:t xml:space="preserve">sichtsausdrücke, die sog. Basisemotionen </w:t>
      </w:r>
      <w:r w:rsidRPr="00076F35">
        <w:rPr>
          <w:rFonts w:ascii="Arial" w:eastAsia="Times New Roman" w:hAnsi="Arial" w:cs="Arial"/>
          <w:b/>
          <w:sz w:val="24"/>
          <w:szCs w:val="24"/>
          <w:lang w:eastAsia="de-DE"/>
        </w:rPr>
        <w:t>wie zum Beispiel</w:t>
      </w:r>
      <w:r>
        <w:rPr>
          <w:rFonts w:ascii="Arial" w:eastAsia="Times New Roman" w:hAnsi="Arial" w:cs="Arial"/>
          <w:b/>
          <w:sz w:val="24"/>
          <w:szCs w:val="24"/>
          <w:lang w:eastAsia="de-DE"/>
        </w:rPr>
        <w:t xml:space="preserve"> </w:t>
      </w:r>
      <w:r w:rsidRPr="00076F35">
        <w:rPr>
          <w:rFonts w:ascii="Arial" w:eastAsia="Times New Roman" w:hAnsi="Arial" w:cs="Arial"/>
          <w:b/>
          <w:sz w:val="24"/>
          <w:szCs w:val="24"/>
          <w:lang w:eastAsia="de-DE"/>
        </w:rPr>
        <w:t>Freude, Trauer, Furcht,</w:t>
      </w:r>
      <w:r>
        <w:rPr>
          <w:rFonts w:ascii="Arial" w:eastAsia="Times New Roman" w:hAnsi="Arial" w:cs="Arial"/>
          <w:b/>
          <w:sz w:val="24"/>
          <w:szCs w:val="24"/>
          <w:lang w:eastAsia="de-DE"/>
        </w:rPr>
        <w:t xml:space="preserve"> Ärger, Überraschung, Abscheu</w:t>
      </w:r>
      <w:r w:rsidRPr="00076F35">
        <w:rPr>
          <w:rFonts w:ascii="Arial" w:eastAsia="Times New Roman" w:hAnsi="Arial" w:cs="Arial"/>
          <w:b/>
          <w:sz w:val="24"/>
          <w:szCs w:val="24"/>
          <w:lang w:eastAsia="de-DE"/>
        </w:rPr>
        <w:t xml:space="preserve"> und Interesse ausdr</w:t>
      </w:r>
      <w:r w:rsidRPr="00076F35">
        <w:rPr>
          <w:rFonts w:ascii="Arial" w:eastAsia="Times New Roman" w:hAnsi="Arial" w:cs="Arial"/>
          <w:b/>
          <w:sz w:val="24"/>
          <w:szCs w:val="24"/>
          <w:lang w:eastAsia="de-DE"/>
        </w:rPr>
        <w:t>ü</w:t>
      </w:r>
      <w:r w:rsidRPr="00076F35">
        <w:rPr>
          <w:rFonts w:ascii="Arial" w:eastAsia="Times New Roman" w:hAnsi="Arial" w:cs="Arial"/>
          <w:b/>
          <w:sz w:val="24"/>
          <w:szCs w:val="24"/>
          <w:lang w:eastAsia="de-DE"/>
        </w:rPr>
        <w:t>cken.</w:t>
      </w:r>
      <w:r>
        <w:rPr>
          <w:rFonts w:ascii="Arial" w:eastAsia="Times New Roman" w:hAnsi="Arial" w:cs="Arial"/>
          <w:b/>
          <w:sz w:val="24"/>
          <w:szCs w:val="24"/>
          <w:lang w:eastAsia="de-DE"/>
        </w:rPr>
        <w:t xml:space="preserve"> So wird z. B. Abscheu in allen Kulturen durch das Rümpfen der Nase signalisiert.</w:t>
      </w:r>
    </w:p>
    <w:p w:rsidR="00261817" w:rsidRPr="00E30F1A" w:rsidRDefault="00261817" w:rsidP="00261817">
      <w:pPr>
        <w:pStyle w:val="Listenabsatz"/>
        <w:spacing w:after="0" w:line="240" w:lineRule="auto"/>
        <w:ind w:left="0"/>
        <w:rPr>
          <w:rFonts w:ascii="Arial" w:eastAsia="Times New Roman" w:hAnsi="Arial" w:cs="Arial"/>
          <w:b/>
          <w:sz w:val="24"/>
          <w:szCs w:val="24"/>
          <w:lang w:eastAsia="de-DE"/>
        </w:rPr>
      </w:pPr>
    </w:p>
    <w:p w:rsidR="00261817" w:rsidRPr="008E1869" w:rsidRDefault="00261817" w:rsidP="00261817">
      <w:pPr>
        <w:pStyle w:val="Listenabsatz"/>
        <w:numPr>
          <w:ilvl w:val="0"/>
          <w:numId w:val="2"/>
        </w:numPr>
        <w:spacing w:after="0" w:line="240" w:lineRule="auto"/>
        <w:ind w:left="0"/>
        <w:rPr>
          <w:rFonts w:ascii="Arial" w:eastAsia="Times New Roman" w:hAnsi="Arial" w:cs="Arial"/>
          <w:sz w:val="24"/>
          <w:szCs w:val="24"/>
          <w:lang w:eastAsia="de-DE"/>
        </w:rPr>
      </w:pPr>
      <w:r>
        <w:rPr>
          <w:noProof/>
        </w:rPr>
        <w:pict>
          <v:shape id="Multiplizieren 73" o:spid="_x0000_s1029" style="position:absolute;left:0;text-align:left;margin-left:303.55pt;margin-top:2.9pt;width:24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" path="m52552,87658l93859,40451r58541,51224l210941,40451r41307,47207l200029,133350r52219,45692l210941,226249,152400,175025,93859,226249,52552,179042r52219,-45692l52552,87658xe" fillcolor="windowText" strokeweight="2pt">
            <v:path arrowok="t" o:connecttype="custom" o:connectlocs="52552,87658;93859,40451;152400,91675;210941,40451;252248,87658;200029,133350;252248,179042;210941,226249;152400,175025;93859,226249;52552,179042;104771,133350;52552,87658" o:connectangles="0,0,0,0,0,0,0,0,0,0,0,0,0"/>
          </v:shape>
        </w:pict>
      </w:r>
      <w:r w:rsidRPr="008E1869">
        <w:rPr>
          <w:rFonts w:ascii="Arial" w:eastAsia="Times New Roman" w:hAnsi="Arial" w:cs="Arial"/>
          <w:sz w:val="24"/>
          <w:szCs w:val="24"/>
          <w:lang w:eastAsia="de-DE"/>
        </w:rPr>
        <w:t>Der erste Eindruck und damit die Ein-</w:t>
      </w:r>
    </w:p>
    <w:p w:rsidR="00261817" w:rsidRDefault="00261817" w:rsidP="00261817">
      <w:pPr>
        <w:pStyle w:val="Listenabsatz"/>
        <w:spacing w:after="0" w:line="240" w:lineRule="auto"/>
        <w:ind w:left="0"/>
        <w:rPr>
          <w:rFonts w:ascii="Arial" w:eastAsia="Times New Roman" w:hAnsi="Arial" w:cs="Arial"/>
          <w:sz w:val="24"/>
          <w:szCs w:val="24"/>
          <w:lang w:eastAsia="de-DE"/>
        </w:rPr>
      </w:pPr>
      <w:proofErr w:type="spellStart"/>
      <w:r>
        <w:rPr>
          <w:rFonts w:ascii="Arial" w:eastAsia="Times New Roman" w:hAnsi="Arial" w:cs="Arial"/>
          <w:sz w:val="24"/>
          <w:szCs w:val="24"/>
          <w:lang w:eastAsia="de-DE"/>
        </w:rPr>
        <w:t>schätzung</w:t>
      </w:r>
      <w:proofErr w:type="spellEnd"/>
      <w:r>
        <w:rPr>
          <w:rFonts w:ascii="Arial" w:eastAsia="Times New Roman" w:hAnsi="Arial" w:cs="Arial"/>
          <w:sz w:val="24"/>
          <w:szCs w:val="24"/>
          <w:lang w:eastAsia="de-DE"/>
        </w:rPr>
        <w:t xml:space="preserve"> einer Person geschieht in weniger</w:t>
      </w:r>
    </w:p>
    <w:p w:rsidR="00261817" w:rsidRDefault="00261817" w:rsidP="00261817">
      <w:pPr>
        <w:pStyle w:val="Listenabsatz"/>
        <w:spacing w:after="0" w:line="240" w:lineRule="auto"/>
        <w:ind w:left="0"/>
        <w:rPr>
          <w:rFonts w:ascii="Arial" w:eastAsia="Times New Roman" w:hAnsi="Arial" w:cs="Arial"/>
          <w:sz w:val="24"/>
          <w:szCs w:val="24"/>
          <w:lang w:eastAsia="de-DE"/>
        </w:rPr>
      </w:pPr>
      <w:r>
        <w:rPr>
          <w:rFonts w:ascii="Arial" w:eastAsia="Times New Roman" w:hAnsi="Arial" w:cs="Arial"/>
          <w:sz w:val="24"/>
          <w:szCs w:val="24"/>
          <w:lang w:eastAsia="de-DE"/>
        </w:rPr>
        <w:t>als einer Sekunde und ist zu 95 Prozent</w:t>
      </w:r>
    </w:p>
    <w:p w:rsidR="00261817" w:rsidRDefault="00261817" w:rsidP="00261817">
      <w:pPr>
        <w:pStyle w:val="Listenabsatz"/>
        <w:spacing w:after="0" w:line="240" w:lineRule="auto"/>
        <w:ind w:left="0"/>
        <w:rPr>
          <w:rFonts w:ascii="Arial" w:eastAsia="Times New Roman" w:hAnsi="Arial" w:cs="Arial"/>
          <w:sz w:val="24"/>
          <w:szCs w:val="24"/>
          <w:lang w:eastAsia="de-DE"/>
        </w:rPr>
      </w:pPr>
      <w:r>
        <w:rPr>
          <w:rFonts w:ascii="Arial" w:eastAsia="Times New Roman" w:hAnsi="Arial" w:cs="Arial"/>
          <w:sz w:val="24"/>
          <w:szCs w:val="24"/>
          <w:lang w:eastAsia="de-DE"/>
        </w:rPr>
        <w:t>von nonverbalen Signalen wie Aussehen,</w:t>
      </w:r>
    </w:p>
    <w:p w:rsidR="00261817" w:rsidRDefault="00261817" w:rsidP="00261817">
      <w:pPr>
        <w:pStyle w:val="Listenabsatz"/>
        <w:spacing w:after="0" w:line="240" w:lineRule="auto"/>
        <w:ind w:left="0"/>
        <w:rPr>
          <w:rFonts w:ascii="Arial" w:eastAsia="Times New Roman" w:hAnsi="Arial" w:cs="Arial"/>
          <w:sz w:val="24"/>
          <w:szCs w:val="24"/>
          <w:lang w:eastAsia="de-DE"/>
        </w:rPr>
      </w:pPr>
      <w:r>
        <w:rPr>
          <w:rFonts w:ascii="Arial" w:eastAsia="Times New Roman" w:hAnsi="Arial" w:cs="Arial"/>
          <w:sz w:val="24"/>
          <w:szCs w:val="24"/>
          <w:lang w:eastAsia="de-DE"/>
        </w:rPr>
        <w:t>Kleidung, Haltung, Gestik und Mimik</w:t>
      </w:r>
    </w:p>
    <w:p w:rsidR="00261817" w:rsidRDefault="00261817" w:rsidP="00261817">
      <w:pPr>
        <w:pStyle w:val="Listenabsatz"/>
        <w:spacing w:after="0" w:line="240" w:lineRule="auto"/>
        <w:ind w:left="0"/>
        <w:rPr>
          <w:rFonts w:ascii="Arial" w:eastAsia="Times New Roman" w:hAnsi="Arial" w:cs="Arial"/>
          <w:sz w:val="24"/>
          <w:szCs w:val="24"/>
          <w:lang w:eastAsia="de-DE"/>
        </w:rPr>
      </w:pPr>
      <w:r>
        <w:rPr>
          <w:rFonts w:ascii="Arial" w:eastAsia="Times New Roman" w:hAnsi="Arial" w:cs="Arial"/>
          <w:sz w:val="24"/>
          <w:szCs w:val="24"/>
          <w:lang w:eastAsia="de-DE"/>
        </w:rPr>
        <w:t>a</w:t>
      </w:r>
      <w:r w:rsidRPr="008E1869">
        <w:rPr>
          <w:rFonts w:ascii="Arial" w:eastAsia="Times New Roman" w:hAnsi="Arial" w:cs="Arial"/>
          <w:sz w:val="24"/>
          <w:szCs w:val="24"/>
          <w:lang w:eastAsia="de-DE"/>
        </w:rPr>
        <w:t>bhängig.</w:t>
      </w:r>
    </w:p>
    <w:p w:rsidR="00261817" w:rsidRDefault="00261817" w:rsidP="00261817">
      <w:pPr>
        <w:pStyle w:val="Listenabsatz"/>
        <w:spacing w:after="0" w:line="240" w:lineRule="auto"/>
        <w:ind w:left="0"/>
        <w:rPr>
          <w:rFonts w:ascii="Arial" w:eastAsia="Times New Roman" w:hAnsi="Arial" w:cs="Arial"/>
          <w:sz w:val="24"/>
          <w:szCs w:val="24"/>
          <w:lang w:eastAsia="de-DE"/>
        </w:rPr>
      </w:pPr>
    </w:p>
    <w:p w:rsidR="00261817" w:rsidRPr="00CF1C86" w:rsidRDefault="00261817" w:rsidP="00261817">
      <w:pPr>
        <w:pStyle w:val="Listenabsatz"/>
        <w:numPr>
          <w:ilvl w:val="0"/>
          <w:numId w:val="3"/>
        </w:numPr>
        <w:spacing w:after="0" w:line="240" w:lineRule="auto"/>
        <w:ind w:left="0"/>
        <w:rPr>
          <w:rFonts w:ascii="Arial" w:eastAsia="Times New Roman" w:hAnsi="Arial" w:cs="Arial"/>
          <w:sz w:val="24"/>
          <w:szCs w:val="24"/>
          <w:lang w:eastAsia="de-DE"/>
        </w:rPr>
      </w:pPr>
      <w:r>
        <w:rPr>
          <w:noProof/>
        </w:rPr>
        <w:pict>
          <v:shape id="Multiplizieren 74" o:spid="_x0000_s1030" style="position:absolute;left:0;text-align:left;margin-left:311.95pt;margin-top:-1.6pt;width:24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" path="m52552,87658l93859,40451r58541,51224l210941,40451r41307,47207l200029,133350r52219,45692l210941,226249,152400,175025,93859,226249,52552,179042r52219,-45692l52552,87658xe" fillcolor="windowText" strokeweight="2pt">
            <v:path arrowok="t" o:connecttype="custom" o:connectlocs="52552,87658;93859,40451;152400,91675;210941,40451;252248,87658;200029,133350;252248,179042;210941,226249;152400,175025;93859,226249;52552,179042;104771,133350;52552,87658" o:connectangles="0,0,0,0,0,0,0,0,0,0,0,0,0"/>
          </v:shape>
        </w:pict>
      </w:r>
      <w:r w:rsidRPr="00CF1C86">
        <w:rPr>
          <w:rFonts w:ascii="Arial" w:eastAsia="Times New Roman" w:hAnsi="Arial" w:cs="Arial"/>
          <w:sz w:val="24"/>
          <w:szCs w:val="24"/>
          <w:lang w:eastAsia="de-DE"/>
        </w:rPr>
        <w:t xml:space="preserve">Es gibt menschliche Lügendetektoren, die </w:t>
      </w:r>
    </w:p>
    <w:p w:rsidR="00261817" w:rsidRPr="00CF1C86" w:rsidRDefault="00261817" w:rsidP="00261817">
      <w:pPr>
        <w:pStyle w:val="Listenabsatz"/>
        <w:spacing w:after="0" w:line="240" w:lineRule="auto"/>
        <w:ind w:left="0"/>
        <w:rPr>
          <w:rFonts w:ascii="Arial" w:eastAsia="Times New Roman" w:hAnsi="Arial" w:cs="Arial"/>
          <w:sz w:val="24"/>
          <w:szCs w:val="24"/>
          <w:lang w:eastAsia="de-DE"/>
        </w:rPr>
      </w:pPr>
      <w:r w:rsidRPr="00CF1C86">
        <w:rPr>
          <w:rFonts w:ascii="Arial" w:eastAsia="Times New Roman" w:hAnsi="Arial" w:cs="Arial"/>
          <w:sz w:val="24"/>
          <w:szCs w:val="24"/>
          <w:lang w:eastAsia="de-DE"/>
        </w:rPr>
        <w:t xml:space="preserve">jede Lüge </w:t>
      </w:r>
      <w:r>
        <w:rPr>
          <w:rFonts w:ascii="Arial" w:eastAsia="Times New Roman" w:hAnsi="Arial" w:cs="Arial"/>
          <w:sz w:val="24"/>
          <w:szCs w:val="24"/>
          <w:lang w:eastAsia="de-DE"/>
        </w:rPr>
        <w:t>aufgrund</w:t>
      </w:r>
      <w:r w:rsidRPr="00CF1C86">
        <w:rPr>
          <w:rFonts w:ascii="Arial" w:eastAsia="Times New Roman" w:hAnsi="Arial" w:cs="Arial"/>
          <w:sz w:val="24"/>
          <w:szCs w:val="24"/>
          <w:lang w:eastAsia="de-DE"/>
        </w:rPr>
        <w:t xml:space="preserve"> nonverbaler Signale</w:t>
      </w:r>
    </w:p>
    <w:p w:rsidR="00261817" w:rsidRDefault="00261817" w:rsidP="00261817">
      <w:pPr>
        <w:pStyle w:val="Listenabsatz"/>
        <w:spacing w:after="0" w:line="240" w:lineRule="auto"/>
        <w:ind w:left="0"/>
        <w:rPr>
          <w:rFonts w:ascii="Arial" w:eastAsia="Times New Roman" w:hAnsi="Arial" w:cs="Arial"/>
          <w:sz w:val="24"/>
          <w:szCs w:val="24"/>
          <w:lang w:eastAsia="de-DE"/>
        </w:rPr>
      </w:pPr>
      <w:r w:rsidRPr="00CF1C86">
        <w:rPr>
          <w:rFonts w:ascii="Arial" w:eastAsia="Times New Roman" w:hAnsi="Arial" w:cs="Arial"/>
          <w:sz w:val="24"/>
          <w:szCs w:val="24"/>
          <w:lang w:eastAsia="de-DE"/>
        </w:rPr>
        <w:t xml:space="preserve">entlarven können. </w:t>
      </w:r>
    </w:p>
    <w:p w:rsidR="00261817" w:rsidRPr="004F1C4C" w:rsidRDefault="00261817" w:rsidP="00261817">
      <w:pPr>
        <w:pStyle w:val="Listenabsatz"/>
        <w:spacing w:after="0" w:line="240" w:lineRule="auto"/>
        <w:ind w:left="0"/>
        <w:rPr>
          <w:rFonts w:ascii="Arial" w:eastAsia="Times New Roman" w:hAnsi="Arial" w:cs="Arial"/>
          <w:b/>
          <w:sz w:val="24"/>
          <w:szCs w:val="24"/>
          <w:lang w:eastAsia="de-DE"/>
        </w:rPr>
      </w:pPr>
      <w:r w:rsidRPr="00E71DD0">
        <w:rPr>
          <w:rFonts w:ascii="Arial" w:eastAsia="Times New Roman" w:hAnsi="Arial" w:cs="Arial"/>
          <w:b/>
          <w:sz w:val="24"/>
          <w:szCs w:val="24"/>
          <w:lang w:eastAsia="de-DE"/>
        </w:rPr>
        <w:t xml:space="preserve">Es gibt Experten auf dem Gebiet der nonverbalen Kommunikation, die das behaupten. Der Psychologe Paul </w:t>
      </w:r>
      <w:proofErr w:type="spellStart"/>
      <w:r w:rsidRPr="00E71DD0">
        <w:rPr>
          <w:rFonts w:ascii="Arial" w:eastAsia="Times New Roman" w:hAnsi="Arial" w:cs="Arial"/>
          <w:b/>
          <w:sz w:val="24"/>
          <w:szCs w:val="24"/>
          <w:lang w:eastAsia="de-DE"/>
        </w:rPr>
        <w:t>Ekman</w:t>
      </w:r>
      <w:proofErr w:type="spellEnd"/>
      <w:r w:rsidRPr="00E71DD0">
        <w:rPr>
          <w:rFonts w:ascii="Arial" w:eastAsia="Times New Roman" w:hAnsi="Arial" w:cs="Arial"/>
          <w:b/>
          <w:sz w:val="24"/>
          <w:szCs w:val="24"/>
          <w:lang w:eastAsia="de-DE"/>
        </w:rPr>
        <w:t xml:space="preserve"> z.</w:t>
      </w:r>
      <w:r>
        <w:rPr>
          <w:rFonts w:ascii="Arial" w:eastAsia="Times New Roman" w:hAnsi="Arial" w:cs="Arial"/>
          <w:b/>
          <w:sz w:val="24"/>
          <w:szCs w:val="24"/>
          <w:lang w:eastAsia="de-DE"/>
        </w:rPr>
        <w:t xml:space="preserve"> </w:t>
      </w:r>
      <w:r w:rsidRPr="00E71DD0">
        <w:rPr>
          <w:rFonts w:ascii="Arial" w:eastAsia="Times New Roman" w:hAnsi="Arial" w:cs="Arial"/>
          <w:b/>
          <w:sz w:val="24"/>
          <w:szCs w:val="24"/>
          <w:lang w:eastAsia="de-DE"/>
        </w:rPr>
        <w:t>B. erforscht die menschliche Mimik seit mehr als 40 Jahren und kann jeden einzelnen der 43 Gesichtsmuskel gezielt bewegen und jede nur denkbare Mimik erzeugen. In seinem „Atlas der Gefühle“ dokumentiert er mehr als 10.000 Gesichtsausdrücke, wovon ca. 3</w:t>
      </w:r>
      <w:r>
        <w:rPr>
          <w:rFonts w:ascii="Arial" w:eastAsia="Times New Roman" w:hAnsi="Arial" w:cs="Arial"/>
          <w:b/>
          <w:sz w:val="24"/>
          <w:szCs w:val="24"/>
          <w:lang w:eastAsia="de-DE"/>
        </w:rPr>
        <w:t>.</w:t>
      </w:r>
      <w:r w:rsidRPr="00E71DD0">
        <w:rPr>
          <w:rFonts w:ascii="Arial" w:eastAsia="Times New Roman" w:hAnsi="Arial" w:cs="Arial"/>
          <w:b/>
          <w:sz w:val="24"/>
          <w:szCs w:val="24"/>
          <w:lang w:eastAsia="de-DE"/>
        </w:rPr>
        <w:t>000 einen emotionalen Sinn haben (alle anderen sind Grimassen). Er geht davon aus, dass sich jede Lüge in sog. Mikroausdrücken bemerkbar machen. Mikroausdrücke sind „flüchtige Gesichtsausdrücke, die Sekundenbruchteile da</w:t>
      </w:r>
      <w:r w:rsidRPr="00E71DD0">
        <w:rPr>
          <w:rFonts w:ascii="Arial" w:eastAsia="Times New Roman" w:hAnsi="Arial" w:cs="Arial"/>
          <w:b/>
          <w:sz w:val="24"/>
          <w:szCs w:val="24"/>
          <w:lang w:eastAsia="de-DE"/>
        </w:rPr>
        <w:t>u</w:t>
      </w:r>
      <w:r w:rsidRPr="00E71DD0">
        <w:rPr>
          <w:rFonts w:ascii="Arial" w:eastAsia="Times New Roman" w:hAnsi="Arial" w:cs="Arial"/>
          <w:b/>
          <w:sz w:val="24"/>
          <w:szCs w:val="24"/>
          <w:lang w:eastAsia="de-DE"/>
        </w:rPr>
        <w:t xml:space="preserve">ern. Sie sind zumeist als Ausdruck der sieben universellen Emotionen Ekel, Ärger, Angst, Traurigkeit, Freude, Überraschung, </w:t>
      </w:r>
      <w:r>
        <w:rPr>
          <w:rFonts w:ascii="Arial" w:eastAsia="Times New Roman" w:hAnsi="Arial" w:cs="Arial"/>
          <w:b/>
          <w:sz w:val="24"/>
          <w:szCs w:val="24"/>
          <w:lang w:eastAsia="de-DE"/>
        </w:rPr>
        <w:t xml:space="preserve">[!] </w:t>
      </w:r>
      <w:r w:rsidRPr="00E71DD0">
        <w:rPr>
          <w:rFonts w:ascii="Arial" w:eastAsia="Times New Roman" w:hAnsi="Arial" w:cs="Arial"/>
          <w:b/>
          <w:sz w:val="24"/>
          <w:szCs w:val="24"/>
          <w:lang w:eastAsia="de-DE"/>
        </w:rPr>
        <w:t>und Verac</w:t>
      </w:r>
      <w:r w:rsidRPr="00E71DD0">
        <w:rPr>
          <w:rFonts w:ascii="Arial" w:eastAsia="Times New Roman" w:hAnsi="Arial" w:cs="Arial"/>
          <w:b/>
          <w:sz w:val="24"/>
          <w:szCs w:val="24"/>
          <w:lang w:eastAsia="de-DE"/>
        </w:rPr>
        <w:t>h</w:t>
      </w:r>
      <w:r w:rsidRPr="00E71DD0">
        <w:rPr>
          <w:rFonts w:ascii="Arial" w:eastAsia="Times New Roman" w:hAnsi="Arial" w:cs="Arial"/>
          <w:b/>
          <w:sz w:val="24"/>
          <w:szCs w:val="24"/>
          <w:lang w:eastAsia="de-DE"/>
        </w:rPr>
        <w:t xml:space="preserve">tung beschrieben. Mikroexpressionen können willentlich nur schwer unterdrückt werden. Menschen, die gute Beobachter sind, können Lügner anhand von Mikroexpressionen entlarven </w:t>
      </w:r>
      <w:r>
        <w:rPr>
          <w:rFonts w:ascii="Arial" w:eastAsia="Times New Roman" w:hAnsi="Arial" w:cs="Arial"/>
          <w:b/>
          <w:sz w:val="24"/>
          <w:szCs w:val="24"/>
          <w:lang w:eastAsia="de-DE"/>
        </w:rPr>
        <w:t>–</w:t>
      </w:r>
      <w:r w:rsidRPr="004F1C4C">
        <w:rPr>
          <w:rFonts w:ascii="Arial" w:eastAsia="Times New Roman" w:hAnsi="Arial" w:cs="Arial"/>
          <w:b/>
          <w:sz w:val="24"/>
          <w:szCs w:val="24"/>
          <w:lang w:eastAsia="de-DE"/>
        </w:rPr>
        <w:t xml:space="preserve"> auch lassen sich Zeitlupenaufnahmen des Gesichts verwenden.“</w:t>
      </w:r>
      <w:r w:rsidRPr="00E71DD0">
        <w:rPr>
          <w:rStyle w:val="Funotenzeichen"/>
          <w:rFonts w:ascii="Arial" w:eastAsia="Times New Roman" w:hAnsi="Arial" w:cs="Arial"/>
          <w:b/>
          <w:sz w:val="24"/>
          <w:szCs w:val="24"/>
          <w:lang w:eastAsia="de-DE"/>
        </w:rPr>
        <w:footnoteReference w:id="1"/>
      </w:r>
    </w:p>
    <w:sectPr w:rsidR="00261817" w:rsidRPr="004F1C4C" w:rsidSect="006F76D3">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B37" w:rsidRDefault="00E65B37" w:rsidP="00261817">
      <w:pPr>
        <w:spacing w:after="0" w:line="240" w:lineRule="auto"/>
      </w:pPr>
      <w:r>
        <w:separator/>
      </w:r>
    </w:p>
  </w:endnote>
  <w:endnote w:type="continuationSeparator" w:id="0">
    <w:p w:rsidR="00E65B37" w:rsidRDefault="00E65B37" w:rsidP="00261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B37" w:rsidRDefault="00E65B37" w:rsidP="00261817">
      <w:pPr>
        <w:spacing w:after="0" w:line="240" w:lineRule="auto"/>
      </w:pPr>
      <w:r>
        <w:separator/>
      </w:r>
    </w:p>
  </w:footnote>
  <w:footnote w:type="continuationSeparator" w:id="0">
    <w:p w:rsidR="00E65B37" w:rsidRDefault="00E65B37" w:rsidP="00261817">
      <w:pPr>
        <w:spacing w:after="0" w:line="240" w:lineRule="auto"/>
      </w:pPr>
      <w:r>
        <w:continuationSeparator/>
      </w:r>
    </w:p>
  </w:footnote>
  <w:footnote w:id="1">
    <w:p w:rsidR="00261817" w:rsidRDefault="00261817" w:rsidP="00261817">
      <w:pPr>
        <w:pStyle w:val="Funotentext"/>
      </w:pPr>
      <w:r>
        <w:rPr>
          <w:rStyle w:val="Funotenzeichen"/>
        </w:rPr>
        <w:footnoteRef/>
      </w:r>
      <w:r>
        <w:t xml:space="preserve"> Entnommen aus: </w:t>
      </w:r>
      <w:hyperlink r:id="rId1" w:history="1">
        <w:r w:rsidRPr="00460B9D">
          <w:rPr>
            <w:rStyle w:val="Hyperlink"/>
          </w:rPr>
          <w:t>http://de.wikipedia.org/wiki/Mikroausdruck</w:t>
        </w:r>
      </w:hyperlink>
      <w:r>
        <w:t>, 16.01.2014</w:t>
      </w:r>
    </w:p>
    <w:p w:rsidR="00261817" w:rsidRDefault="00261817" w:rsidP="00261817">
      <w:pPr>
        <w:pStyle w:val="Funoten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E003D"/>
    <w:multiLevelType w:val="hybridMultilevel"/>
    <w:tmpl w:val="0966003E"/>
    <w:lvl w:ilvl="0" w:tplc="E3BAE5D4">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A1B5D3C"/>
    <w:multiLevelType w:val="hybridMultilevel"/>
    <w:tmpl w:val="FC8C2D3A"/>
    <w:lvl w:ilvl="0" w:tplc="0407000F">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
    <w:nsid w:val="7ED17A2D"/>
    <w:multiLevelType w:val="hybridMultilevel"/>
    <w:tmpl w:val="D48CAD38"/>
    <w:lvl w:ilvl="0" w:tplc="31387ECC">
      <w:start w:val="5"/>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85081"/>
    <w:rsid w:val="00261817"/>
    <w:rsid w:val="00273297"/>
    <w:rsid w:val="00485081"/>
    <w:rsid w:val="004F55A0"/>
    <w:rsid w:val="006F76D3"/>
    <w:rsid w:val="00734FBC"/>
    <w:rsid w:val="00793289"/>
    <w:rsid w:val="00E65B37"/>
  </w:rsids>
  <m:mathPr>
    <m:mathFont m:val="Cambria Math"/>
    <m:brkBin m:val="before"/>
    <m:brkBinSub m:val="--"/>
    <m:smallFrac m:val="off"/>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5081"/>
    <w:pPr>
      <w:spacing w:after="200" w:line="276" w:lineRule="auto"/>
    </w:pPr>
    <w:rPr>
      <w:sz w:val="22"/>
      <w:szCs w:val="22"/>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5081"/>
    <w:pPr>
      <w:ind w:left="720"/>
      <w:contextualSpacing/>
    </w:pPr>
  </w:style>
  <w:style w:type="paragraph" w:styleId="Funotentext">
    <w:name w:val="footnote text"/>
    <w:basedOn w:val="Standard"/>
    <w:link w:val="FunotentextZchn"/>
    <w:uiPriority w:val="99"/>
    <w:semiHidden/>
    <w:unhideWhenUsed/>
    <w:rsid w:val="002618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61817"/>
    <w:rPr>
      <w:lang w:eastAsia="en-US" w:bidi="ar-SA"/>
    </w:rPr>
  </w:style>
  <w:style w:type="character" w:styleId="Funotenzeichen">
    <w:name w:val="footnote reference"/>
    <w:uiPriority w:val="99"/>
    <w:semiHidden/>
    <w:unhideWhenUsed/>
    <w:rsid w:val="00261817"/>
    <w:rPr>
      <w:vertAlign w:val="superscript"/>
    </w:rPr>
  </w:style>
  <w:style w:type="character" w:styleId="Hyperlink">
    <w:name w:val="Hyperlink"/>
    <w:uiPriority w:val="99"/>
    <w:unhideWhenUsed/>
    <w:rsid w:val="0026181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de.wikipedia.org/wiki/Mikroausdruck"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Alf</cp:lastModifiedBy>
  <cp:revision>4</cp:revision>
  <dcterms:created xsi:type="dcterms:W3CDTF">2018-12-27T10:39:00Z</dcterms:created>
  <dcterms:modified xsi:type="dcterms:W3CDTF">2018-12-27T10:55:00Z</dcterms:modified>
</cp:coreProperties>
</file>